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06E36" w14:textId="655DF917" w:rsidR="00E05FB7" w:rsidRDefault="00E05FB7"/>
    <w:p w14:paraId="73D88DA7" w14:textId="78FBF35D" w:rsidR="00E05FB7" w:rsidRDefault="00E05FB7"/>
    <w:p w14:paraId="2C56072E" w14:textId="77777777" w:rsidR="009331F9" w:rsidRDefault="00E05FB7" w:rsidP="009331F9">
      <w:pPr>
        <w:jc w:val="center"/>
        <w:rPr>
          <w:color w:val="000000" w:themeColor="text1"/>
          <w:sz w:val="32"/>
          <w:szCs w:val="32"/>
        </w:rPr>
      </w:pPr>
      <w:r w:rsidRPr="00954F0C">
        <w:rPr>
          <w:rFonts w:ascii="Microsoft New Tai Lue" w:hAnsi="Microsoft New Tai Lue" w:cs="Microsoft New Tai Lue"/>
          <w:b/>
          <w:bCs/>
          <w:color w:val="000000" w:themeColor="text1"/>
          <w:sz w:val="36"/>
          <w:szCs w:val="36"/>
        </w:rPr>
        <w:t>Somerset Virtual School and Learning Support Team</w:t>
      </w:r>
      <w:r w:rsidR="009331F9" w:rsidRPr="009331F9">
        <w:rPr>
          <w:color w:val="000000" w:themeColor="text1"/>
          <w:sz w:val="32"/>
          <w:szCs w:val="32"/>
        </w:rPr>
        <w:t xml:space="preserve"> </w:t>
      </w:r>
    </w:p>
    <w:p w14:paraId="2D67C4FD" w14:textId="313061A7" w:rsidR="009331F9" w:rsidRPr="003B7E9F" w:rsidRDefault="009331F9" w:rsidP="000D0FFD">
      <w:pPr>
        <w:pStyle w:val="Title"/>
        <w:jc w:val="center"/>
        <w:rPr>
          <w:b/>
          <w:bCs/>
          <w:color w:val="00B050"/>
        </w:rPr>
      </w:pPr>
      <w:r w:rsidRPr="003B7E9F">
        <w:rPr>
          <w:b/>
          <w:bCs/>
          <w:color w:val="00B050"/>
        </w:rPr>
        <w:t xml:space="preserve">SEMH Snapshot </w:t>
      </w:r>
      <w:r w:rsidR="003B7E9F" w:rsidRPr="003B7E9F">
        <w:rPr>
          <w:b/>
          <w:bCs/>
          <w:color w:val="00B050"/>
        </w:rPr>
        <w:t>Summer</w:t>
      </w:r>
      <w:r w:rsidRPr="003B7E9F">
        <w:rPr>
          <w:b/>
          <w:bCs/>
          <w:color w:val="00B050"/>
        </w:rPr>
        <w:t xml:space="preserve"> Term 202</w:t>
      </w:r>
      <w:r w:rsidR="000D0FFD" w:rsidRPr="003B7E9F">
        <w:rPr>
          <w:b/>
          <w:bCs/>
          <w:color w:val="00B050"/>
        </w:rPr>
        <w:t>2</w:t>
      </w:r>
    </w:p>
    <w:p w14:paraId="0C7737FB" w14:textId="40197BD6" w:rsidR="00E05FB7" w:rsidRDefault="000D0FFD" w:rsidP="000D0FFD">
      <w:pPr>
        <w:pStyle w:val="Title"/>
        <w:jc w:val="center"/>
        <w:rPr>
          <w:rFonts w:ascii="Microsoft New Tai Lue" w:hAnsi="Microsoft New Tai Lue" w:cs="Microsoft New Tai Lue"/>
          <w:color w:val="FF0000"/>
        </w:rPr>
      </w:pPr>
      <w:r>
        <w:rPr>
          <w:noProof/>
        </w:rPr>
        <w:drawing>
          <wp:inline distT="0" distB="0" distL="0" distR="0" wp14:anchorId="508D0FD2" wp14:editId="4EA4C1E8">
            <wp:extent cx="1015464" cy="1001679"/>
            <wp:effectExtent l="0" t="0" r="0" b="8255"/>
            <wp:docPr id="2" name="Picture 2" descr="VSL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SLS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451" cy="1009557"/>
                    </a:xfrm>
                    <a:prstGeom prst="rect">
                      <a:avLst/>
                    </a:prstGeom>
                    <a:noFill/>
                  </pic:spPr>
                </pic:pic>
              </a:graphicData>
            </a:graphic>
          </wp:inline>
        </w:drawing>
      </w:r>
    </w:p>
    <w:p w14:paraId="2CB08FA5" w14:textId="4FDFADFD" w:rsidR="000433C8" w:rsidRPr="00FF3236" w:rsidRDefault="000433C8" w:rsidP="00FF3236">
      <w:pPr>
        <w:jc w:val="center"/>
        <w:rPr>
          <w:b/>
          <w:bCs/>
        </w:rPr>
      </w:pPr>
      <w:r w:rsidRPr="009A3EC0">
        <w:rPr>
          <w:b/>
          <w:bCs/>
          <w:highlight w:val="yellow"/>
        </w:rPr>
        <w:t>Pleas</w:t>
      </w:r>
      <w:r w:rsidR="00282952" w:rsidRPr="009A3EC0">
        <w:rPr>
          <w:b/>
          <w:bCs/>
          <w:highlight w:val="yellow"/>
        </w:rPr>
        <w:t xml:space="preserve">e share the </w:t>
      </w:r>
      <w:r w:rsidR="00FF3236" w:rsidRPr="009A3EC0">
        <w:rPr>
          <w:b/>
          <w:bCs/>
          <w:highlight w:val="yellow"/>
        </w:rPr>
        <w:t xml:space="preserve">strategies, </w:t>
      </w:r>
      <w:proofErr w:type="gramStart"/>
      <w:r w:rsidR="00C865DD" w:rsidRPr="009A3EC0">
        <w:rPr>
          <w:b/>
          <w:bCs/>
          <w:highlight w:val="yellow"/>
        </w:rPr>
        <w:t>ideas</w:t>
      </w:r>
      <w:proofErr w:type="gramEnd"/>
      <w:r w:rsidR="00C865DD">
        <w:rPr>
          <w:b/>
          <w:bCs/>
          <w:highlight w:val="yellow"/>
        </w:rPr>
        <w:t xml:space="preserve"> </w:t>
      </w:r>
      <w:r w:rsidR="00282952" w:rsidRPr="009A3EC0">
        <w:rPr>
          <w:b/>
          <w:bCs/>
          <w:highlight w:val="yellow"/>
        </w:rPr>
        <w:t>and content of this SEMH Snapshot with your staff</w:t>
      </w:r>
      <w:r w:rsidR="00FF3236" w:rsidRPr="009A3EC0">
        <w:rPr>
          <w:b/>
          <w:bCs/>
          <w:highlight w:val="yellow"/>
        </w:rPr>
        <w:t>.</w:t>
      </w:r>
    </w:p>
    <w:p w14:paraId="0B1E07FA" w14:textId="24613E38" w:rsidR="00D733E1" w:rsidRPr="00FF3236" w:rsidRDefault="00D733E1" w:rsidP="00D733E1">
      <w:pPr>
        <w:jc w:val="center"/>
        <w:rPr>
          <w:b/>
          <w:bCs/>
          <w:sz w:val="32"/>
          <w:szCs w:val="32"/>
        </w:rPr>
      </w:pPr>
    </w:p>
    <w:p w14:paraId="6F0F3298" w14:textId="77777777" w:rsidR="005B0259" w:rsidRPr="00833B19" w:rsidRDefault="005B0259">
      <w:pPr>
        <w:rPr>
          <w:szCs w:val="24"/>
        </w:rPr>
      </w:pPr>
      <w:r w:rsidRPr="00833B19">
        <w:rPr>
          <w:szCs w:val="24"/>
        </w:rPr>
        <w:t>Dear Designated Teacher</w:t>
      </w:r>
    </w:p>
    <w:p w14:paraId="7ED7D57B" w14:textId="51059544" w:rsidR="005B0259" w:rsidRPr="00833B19" w:rsidRDefault="005B0259">
      <w:pPr>
        <w:rPr>
          <w:szCs w:val="24"/>
        </w:rPr>
      </w:pPr>
    </w:p>
    <w:p w14:paraId="5E3C4551" w14:textId="1A37A7F7" w:rsidR="000D0FFD" w:rsidRDefault="00D84FD9">
      <w:pPr>
        <w:rPr>
          <w:szCs w:val="24"/>
        </w:rPr>
      </w:pPr>
      <w:r w:rsidRPr="00833B19">
        <w:rPr>
          <w:szCs w:val="24"/>
        </w:rPr>
        <w:t xml:space="preserve">The Virtual School and Learning Support Team hope </w:t>
      </w:r>
      <w:r w:rsidR="000240CC">
        <w:rPr>
          <w:szCs w:val="24"/>
        </w:rPr>
        <w:t>that the Summer Term has started well for you</w:t>
      </w:r>
      <w:r w:rsidR="00002274">
        <w:rPr>
          <w:szCs w:val="24"/>
        </w:rPr>
        <w:t>. A</w:t>
      </w:r>
      <w:r w:rsidR="003B7E9F">
        <w:rPr>
          <w:szCs w:val="24"/>
        </w:rPr>
        <w:t xml:space="preserve">s </w:t>
      </w:r>
      <w:r w:rsidR="00620D56">
        <w:rPr>
          <w:szCs w:val="24"/>
        </w:rPr>
        <w:t>always,</w:t>
      </w:r>
      <w:r w:rsidR="003B7E9F">
        <w:rPr>
          <w:szCs w:val="24"/>
        </w:rPr>
        <w:t xml:space="preserve"> we would like to </w:t>
      </w:r>
      <w:r w:rsidR="0070663A" w:rsidRPr="00833B19">
        <w:rPr>
          <w:szCs w:val="24"/>
        </w:rPr>
        <w:t xml:space="preserve">thank you for all that you do to support </w:t>
      </w:r>
      <w:r w:rsidR="00773F96">
        <w:rPr>
          <w:szCs w:val="24"/>
        </w:rPr>
        <w:t>care experienced</w:t>
      </w:r>
      <w:r w:rsidR="005C641D">
        <w:rPr>
          <w:szCs w:val="24"/>
        </w:rPr>
        <w:t xml:space="preserve"> children and</w:t>
      </w:r>
      <w:r w:rsidR="0070663A" w:rsidRPr="00833B19">
        <w:rPr>
          <w:szCs w:val="24"/>
        </w:rPr>
        <w:t xml:space="preserve"> young people</w:t>
      </w:r>
      <w:r w:rsidR="005048D6" w:rsidRPr="00833B19">
        <w:rPr>
          <w:szCs w:val="24"/>
        </w:rPr>
        <w:t xml:space="preserve"> in your school.</w:t>
      </w:r>
      <w:r w:rsidR="003B7E9F">
        <w:rPr>
          <w:szCs w:val="24"/>
        </w:rPr>
        <w:t xml:space="preserve"> This SEMH SNAPSHOT focusses on 2 key </w:t>
      </w:r>
      <w:r w:rsidR="00506610">
        <w:rPr>
          <w:szCs w:val="24"/>
        </w:rPr>
        <w:t xml:space="preserve">anxiety provoking </w:t>
      </w:r>
      <w:r w:rsidR="003B7E9F">
        <w:rPr>
          <w:szCs w:val="24"/>
        </w:rPr>
        <w:t xml:space="preserve">areas </w:t>
      </w:r>
      <w:r w:rsidR="00506610">
        <w:rPr>
          <w:szCs w:val="24"/>
        </w:rPr>
        <w:t xml:space="preserve">for </w:t>
      </w:r>
      <w:r w:rsidR="00107763">
        <w:rPr>
          <w:szCs w:val="24"/>
        </w:rPr>
        <w:t xml:space="preserve">all children: </w:t>
      </w:r>
      <w:r w:rsidR="00107763" w:rsidRPr="00002274">
        <w:rPr>
          <w:b/>
          <w:bCs/>
          <w:szCs w:val="24"/>
        </w:rPr>
        <w:t xml:space="preserve">Transitions and Exams / </w:t>
      </w:r>
      <w:r w:rsidR="00620D56" w:rsidRPr="00002274">
        <w:rPr>
          <w:b/>
          <w:bCs/>
          <w:szCs w:val="24"/>
        </w:rPr>
        <w:t>Assessments</w:t>
      </w:r>
      <w:r w:rsidR="00701515">
        <w:rPr>
          <w:b/>
          <w:bCs/>
          <w:szCs w:val="24"/>
        </w:rPr>
        <w:t xml:space="preserve"> </w:t>
      </w:r>
      <w:r w:rsidR="00701515" w:rsidRPr="00701515">
        <w:rPr>
          <w:szCs w:val="24"/>
        </w:rPr>
        <w:t>and is</w:t>
      </w:r>
      <w:r w:rsidR="00701515">
        <w:rPr>
          <w:b/>
          <w:bCs/>
          <w:szCs w:val="24"/>
        </w:rPr>
        <w:t xml:space="preserve"> </w:t>
      </w:r>
      <w:r w:rsidR="00107763">
        <w:rPr>
          <w:szCs w:val="24"/>
        </w:rPr>
        <w:t xml:space="preserve">especially relevant to </w:t>
      </w:r>
      <w:r w:rsidR="005C641D">
        <w:rPr>
          <w:szCs w:val="24"/>
        </w:rPr>
        <w:t>care-experienced young people.</w:t>
      </w:r>
    </w:p>
    <w:p w14:paraId="545BAC50" w14:textId="5BEE5A05" w:rsidR="00EF7170" w:rsidRDefault="00EF7170">
      <w:pPr>
        <w:rPr>
          <w:szCs w:val="24"/>
        </w:rPr>
      </w:pPr>
    </w:p>
    <w:p w14:paraId="46AA5283" w14:textId="7F398713" w:rsidR="00F71017" w:rsidRDefault="005048D6">
      <w:pPr>
        <w:rPr>
          <w:sz w:val="28"/>
          <w:szCs w:val="28"/>
        </w:rPr>
      </w:pPr>
      <w:r>
        <w:rPr>
          <w:noProof/>
        </w:rPr>
        <mc:AlternateContent>
          <mc:Choice Requires="wps">
            <w:drawing>
              <wp:inline distT="0" distB="0" distL="0" distR="0" wp14:anchorId="5CFFCD66" wp14:editId="61472DA1">
                <wp:extent cx="6677716" cy="1148316"/>
                <wp:effectExtent l="0" t="0" r="27940" b="13970"/>
                <wp:docPr id="7" name="Text Box 7"/>
                <wp:cNvGraphicFramePr/>
                <a:graphic xmlns:a="http://schemas.openxmlformats.org/drawingml/2006/main">
                  <a:graphicData uri="http://schemas.microsoft.com/office/word/2010/wordprocessingShape">
                    <wps:wsp>
                      <wps:cNvSpPr txBox="1"/>
                      <wps:spPr>
                        <a:xfrm>
                          <a:off x="0" y="0"/>
                          <a:ext cx="6677716" cy="1148316"/>
                        </a:xfrm>
                        <a:prstGeom prst="rect">
                          <a:avLst/>
                        </a:prstGeom>
                        <a:solidFill>
                          <a:srgbClr val="FF99FF"/>
                        </a:solidFill>
                        <a:ln w="6350">
                          <a:solidFill>
                            <a:prstClr val="black"/>
                          </a:solidFill>
                        </a:ln>
                      </wps:spPr>
                      <wps:txbx>
                        <w:txbxContent>
                          <w:p w14:paraId="21AB2543" w14:textId="5D154566" w:rsidR="005048D6" w:rsidRDefault="005048D6" w:rsidP="005048D6">
                            <w:pPr>
                              <w:jc w:val="center"/>
                              <w:rPr>
                                <w:b/>
                                <w:bCs/>
                                <w:szCs w:val="24"/>
                              </w:rPr>
                            </w:pPr>
                            <w:r w:rsidRPr="00577D05">
                              <w:rPr>
                                <w:b/>
                                <w:bCs/>
                                <w:szCs w:val="24"/>
                              </w:rPr>
                              <w:t>In this SEMH Snapshot we have:</w:t>
                            </w:r>
                          </w:p>
                          <w:p w14:paraId="14144A27" w14:textId="77777777" w:rsidR="00620D56" w:rsidRPr="00577D05" w:rsidRDefault="00620D56" w:rsidP="005048D6">
                            <w:pPr>
                              <w:jc w:val="center"/>
                              <w:rPr>
                                <w:b/>
                                <w:bCs/>
                                <w:szCs w:val="24"/>
                              </w:rPr>
                            </w:pPr>
                          </w:p>
                          <w:p w14:paraId="01323093" w14:textId="07D671DB" w:rsidR="00082A66" w:rsidRDefault="001B07C0" w:rsidP="00620D56">
                            <w:pPr>
                              <w:pStyle w:val="ListParagraph"/>
                              <w:numPr>
                                <w:ilvl w:val="0"/>
                                <w:numId w:val="1"/>
                              </w:numPr>
                              <w:rPr>
                                <w:b/>
                                <w:bCs/>
                                <w:szCs w:val="24"/>
                              </w:rPr>
                            </w:pPr>
                            <w:bookmarkStart w:id="0" w:name="_Hlk101774429"/>
                            <w:r>
                              <w:rPr>
                                <w:b/>
                                <w:bCs/>
                                <w:szCs w:val="24"/>
                              </w:rPr>
                              <w:t>Supporting transitions from one year group/ class/ school to the next</w:t>
                            </w:r>
                            <w:r w:rsidR="00430B92">
                              <w:rPr>
                                <w:b/>
                                <w:bCs/>
                                <w:szCs w:val="24"/>
                              </w:rPr>
                              <w:t>.</w:t>
                            </w:r>
                          </w:p>
                          <w:bookmarkEnd w:id="0"/>
                          <w:p w14:paraId="6F08230A" w14:textId="263522AE" w:rsidR="00430B92" w:rsidRDefault="00430B92" w:rsidP="00430B92">
                            <w:pPr>
                              <w:pStyle w:val="ListParagraph"/>
                              <w:ind w:left="643"/>
                              <w:rPr>
                                <w:b/>
                                <w:bCs/>
                                <w:szCs w:val="24"/>
                              </w:rPr>
                            </w:pPr>
                          </w:p>
                          <w:p w14:paraId="5F80445A" w14:textId="67DBCA78" w:rsidR="00430B92" w:rsidRPr="00620D56" w:rsidRDefault="00430B92" w:rsidP="00430B92">
                            <w:pPr>
                              <w:pStyle w:val="ListParagraph"/>
                              <w:numPr>
                                <w:ilvl w:val="0"/>
                                <w:numId w:val="1"/>
                              </w:numPr>
                              <w:rPr>
                                <w:b/>
                                <w:bCs/>
                                <w:szCs w:val="24"/>
                              </w:rPr>
                            </w:pPr>
                            <w:r>
                              <w:rPr>
                                <w:b/>
                                <w:bCs/>
                                <w:szCs w:val="24"/>
                              </w:rPr>
                              <w:t xml:space="preserve">Helping to reduce and support anxiety </w:t>
                            </w:r>
                            <w:r w:rsidR="004C2987">
                              <w:rPr>
                                <w:b/>
                                <w:bCs/>
                                <w:szCs w:val="24"/>
                              </w:rPr>
                              <w:t>around examinations and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FFCD66" id="_x0000_t202" coordsize="21600,21600" o:spt="202" path="m,l,21600r21600,l21600,xe">
                <v:stroke joinstyle="miter"/>
                <v:path gradientshapeok="t" o:connecttype="rect"/>
              </v:shapetype>
              <v:shape id="Text Box 7" o:spid="_x0000_s1026" type="#_x0000_t202" style="width:525.8pt;height: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" fillcolor="#f9f" strokeweight=".5pt">
                <v:textbox>
                  <w:txbxContent>
                    <w:p w14:paraId="21AB2543" w14:textId="5D154566" w:rsidR="005048D6" w:rsidRDefault="005048D6" w:rsidP="005048D6">
                      <w:pPr>
                        <w:jc w:val="center"/>
                        <w:rPr>
                          <w:b/>
                          <w:bCs/>
                          <w:szCs w:val="24"/>
                        </w:rPr>
                      </w:pPr>
                      <w:r w:rsidRPr="00577D05">
                        <w:rPr>
                          <w:b/>
                          <w:bCs/>
                          <w:szCs w:val="24"/>
                        </w:rPr>
                        <w:t>In this SEMH Snapshot we have:</w:t>
                      </w:r>
                    </w:p>
                    <w:p w14:paraId="14144A27" w14:textId="77777777" w:rsidR="00620D56" w:rsidRPr="00577D05" w:rsidRDefault="00620D56" w:rsidP="005048D6">
                      <w:pPr>
                        <w:jc w:val="center"/>
                        <w:rPr>
                          <w:b/>
                          <w:bCs/>
                          <w:szCs w:val="24"/>
                        </w:rPr>
                      </w:pPr>
                    </w:p>
                    <w:p w14:paraId="01323093" w14:textId="07D671DB" w:rsidR="00082A66" w:rsidRDefault="001B07C0" w:rsidP="00620D56">
                      <w:pPr>
                        <w:pStyle w:val="ListParagraph"/>
                        <w:numPr>
                          <w:ilvl w:val="0"/>
                          <w:numId w:val="1"/>
                        </w:numPr>
                        <w:rPr>
                          <w:b/>
                          <w:bCs/>
                          <w:szCs w:val="24"/>
                        </w:rPr>
                      </w:pPr>
                      <w:bookmarkStart w:id="1" w:name="_Hlk101774429"/>
                      <w:r>
                        <w:rPr>
                          <w:b/>
                          <w:bCs/>
                          <w:szCs w:val="24"/>
                        </w:rPr>
                        <w:t>Supporting transitions from one year group/ class/ school to the next</w:t>
                      </w:r>
                      <w:r w:rsidR="00430B92">
                        <w:rPr>
                          <w:b/>
                          <w:bCs/>
                          <w:szCs w:val="24"/>
                        </w:rPr>
                        <w:t>.</w:t>
                      </w:r>
                    </w:p>
                    <w:bookmarkEnd w:id="1"/>
                    <w:p w14:paraId="6F08230A" w14:textId="263522AE" w:rsidR="00430B92" w:rsidRDefault="00430B92" w:rsidP="00430B92">
                      <w:pPr>
                        <w:pStyle w:val="ListParagraph"/>
                        <w:ind w:left="643"/>
                        <w:rPr>
                          <w:b/>
                          <w:bCs/>
                          <w:szCs w:val="24"/>
                        </w:rPr>
                      </w:pPr>
                    </w:p>
                    <w:p w14:paraId="5F80445A" w14:textId="67DBCA78" w:rsidR="00430B92" w:rsidRPr="00620D56" w:rsidRDefault="00430B92" w:rsidP="00430B92">
                      <w:pPr>
                        <w:pStyle w:val="ListParagraph"/>
                        <w:numPr>
                          <w:ilvl w:val="0"/>
                          <w:numId w:val="1"/>
                        </w:numPr>
                        <w:rPr>
                          <w:b/>
                          <w:bCs/>
                          <w:szCs w:val="24"/>
                        </w:rPr>
                      </w:pPr>
                      <w:r>
                        <w:rPr>
                          <w:b/>
                          <w:bCs/>
                          <w:szCs w:val="24"/>
                        </w:rPr>
                        <w:t xml:space="preserve">Helping to reduce and support anxiety </w:t>
                      </w:r>
                      <w:r w:rsidR="004C2987">
                        <w:rPr>
                          <w:b/>
                          <w:bCs/>
                          <w:szCs w:val="24"/>
                        </w:rPr>
                        <w:t>around examinations and assessments</w:t>
                      </w:r>
                    </w:p>
                  </w:txbxContent>
                </v:textbox>
                <w10:anchorlock/>
              </v:shape>
            </w:pict>
          </mc:Fallback>
        </mc:AlternateContent>
      </w:r>
    </w:p>
    <w:p w14:paraId="60EABA23" w14:textId="64EC5A32" w:rsidR="008B6CE1" w:rsidRDefault="008B6CE1">
      <w:pPr>
        <w:rPr>
          <w:b/>
          <w:bCs/>
          <w:szCs w:val="24"/>
        </w:rPr>
      </w:pPr>
    </w:p>
    <w:p w14:paraId="40DF7EB4" w14:textId="35E32903" w:rsidR="004C2987" w:rsidRDefault="004C2987" w:rsidP="004C2987">
      <w:pPr>
        <w:rPr>
          <w:b/>
          <w:bCs/>
          <w:sz w:val="28"/>
          <w:szCs w:val="28"/>
        </w:rPr>
      </w:pPr>
      <w:r w:rsidRPr="00002274">
        <w:rPr>
          <w:b/>
          <w:bCs/>
          <w:sz w:val="28"/>
          <w:szCs w:val="28"/>
        </w:rPr>
        <w:t>Supporting transitions from one year group/ class/ school to the next.</w:t>
      </w:r>
    </w:p>
    <w:p w14:paraId="66A91E25" w14:textId="77777777" w:rsidR="00002274" w:rsidRPr="00002274" w:rsidRDefault="00002274" w:rsidP="004C2987">
      <w:pPr>
        <w:rPr>
          <w:b/>
          <w:bCs/>
          <w:sz w:val="28"/>
          <w:szCs w:val="28"/>
        </w:rPr>
      </w:pPr>
    </w:p>
    <w:p w14:paraId="04E26207" w14:textId="51A5A515" w:rsidR="00002274" w:rsidRDefault="00002274" w:rsidP="00002274">
      <w:pPr>
        <w:rPr>
          <w:color w:val="002060"/>
          <w:sz w:val="28"/>
          <w:szCs w:val="28"/>
        </w:rPr>
      </w:pPr>
      <w:r w:rsidRPr="00002274">
        <w:rPr>
          <w:color w:val="002060"/>
          <w:sz w:val="28"/>
          <w:szCs w:val="28"/>
        </w:rPr>
        <w:t xml:space="preserve">Children and young people who are care experienced face the challenge of </w:t>
      </w:r>
      <w:r>
        <w:rPr>
          <w:color w:val="002060"/>
          <w:sz w:val="28"/>
          <w:szCs w:val="28"/>
        </w:rPr>
        <w:t>repeated “</w:t>
      </w:r>
      <w:r w:rsidRPr="00002274">
        <w:rPr>
          <w:color w:val="002060"/>
          <w:sz w:val="28"/>
          <w:szCs w:val="28"/>
        </w:rPr>
        <w:t>new starts</w:t>
      </w:r>
      <w:r>
        <w:rPr>
          <w:color w:val="002060"/>
          <w:sz w:val="28"/>
          <w:szCs w:val="28"/>
        </w:rPr>
        <w:t>”.</w:t>
      </w:r>
      <w:r w:rsidRPr="00002274">
        <w:rPr>
          <w:color w:val="002060"/>
          <w:sz w:val="28"/>
          <w:szCs w:val="28"/>
        </w:rPr>
        <w:t xml:space="preserve"> Not only the initial move into care but subsequent moves of foster home often resulting in changes of school.</w:t>
      </w:r>
      <w:r w:rsidR="004D7F77">
        <w:rPr>
          <w:color w:val="002060"/>
          <w:sz w:val="28"/>
          <w:szCs w:val="28"/>
        </w:rPr>
        <w:t xml:space="preserve"> Planned and natural changes in schools and classes can then evoke feelings of loss and abandonment and a loss of control, which can be </w:t>
      </w:r>
      <w:r w:rsidR="00510B0C">
        <w:rPr>
          <w:color w:val="002060"/>
          <w:sz w:val="28"/>
          <w:szCs w:val="28"/>
        </w:rPr>
        <w:t>more pronounced than for children who have not experienced trauma and loss.</w:t>
      </w:r>
      <w:r w:rsidR="00701515">
        <w:rPr>
          <w:color w:val="002060"/>
          <w:sz w:val="28"/>
          <w:szCs w:val="28"/>
        </w:rPr>
        <w:t xml:space="preserve"> </w:t>
      </w:r>
      <w:proofErr w:type="gramStart"/>
      <w:r w:rsidRPr="00002274">
        <w:rPr>
          <w:color w:val="002060"/>
          <w:sz w:val="28"/>
          <w:szCs w:val="28"/>
        </w:rPr>
        <w:t>As</w:t>
      </w:r>
      <w:proofErr w:type="gramEnd"/>
      <w:r w:rsidRPr="00002274">
        <w:rPr>
          <w:color w:val="002060"/>
          <w:sz w:val="28"/>
          <w:szCs w:val="28"/>
        </w:rPr>
        <w:t xml:space="preserve"> professionals</w:t>
      </w:r>
      <w:r w:rsidR="00741EF5">
        <w:rPr>
          <w:color w:val="002060"/>
          <w:sz w:val="28"/>
          <w:szCs w:val="28"/>
        </w:rPr>
        <w:t>,</w:t>
      </w:r>
      <w:r w:rsidRPr="00002274">
        <w:rPr>
          <w:color w:val="002060"/>
          <w:sz w:val="28"/>
          <w:szCs w:val="28"/>
        </w:rPr>
        <w:t xml:space="preserve"> supporting young people in care</w:t>
      </w:r>
      <w:r w:rsidR="00741EF5">
        <w:rPr>
          <w:color w:val="002060"/>
          <w:sz w:val="28"/>
          <w:szCs w:val="28"/>
        </w:rPr>
        <w:t xml:space="preserve"> or previously in care,</w:t>
      </w:r>
      <w:r w:rsidRPr="00002274">
        <w:rPr>
          <w:color w:val="002060"/>
          <w:sz w:val="28"/>
          <w:szCs w:val="28"/>
        </w:rPr>
        <w:t xml:space="preserve"> it is important we have a good understanding of how these changes impact them and what we can do to help.  </w:t>
      </w:r>
    </w:p>
    <w:p w14:paraId="6621A861" w14:textId="77777777" w:rsidR="00383A65" w:rsidRPr="00002274" w:rsidRDefault="00383A65" w:rsidP="00002274">
      <w:pPr>
        <w:rPr>
          <w:color w:val="002060"/>
          <w:sz w:val="28"/>
          <w:szCs w:val="28"/>
        </w:rPr>
      </w:pPr>
    </w:p>
    <w:p w14:paraId="7BD755D2" w14:textId="37F702AE" w:rsidR="00002274" w:rsidRPr="00002274" w:rsidRDefault="00701515" w:rsidP="00002274">
      <w:pPr>
        <w:rPr>
          <w:color w:val="002060"/>
          <w:sz w:val="28"/>
          <w:szCs w:val="28"/>
        </w:rPr>
      </w:pPr>
      <w:r>
        <w:rPr>
          <w:color w:val="002060"/>
          <w:sz w:val="28"/>
          <w:szCs w:val="28"/>
        </w:rPr>
        <w:t xml:space="preserve">Catherine Steadman, one of our Learning Mentors, recently </w:t>
      </w:r>
      <w:r w:rsidR="00871AA7">
        <w:rPr>
          <w:color w:val="002060"/>
          <w:sz w:val="28"/>
          <w:szCs w:val="28"/>
        </w:rPr>
        <w:t xml:space="preserve">listened to a Year 11 </w:t>
      </w:r>
      <w:r w:rsidR="005C641D">
        <w:rPr>
          <w:color w:val="002060"/>
          <w:sz w:val="28"/>
          <w:szCs w:val="28"/>
        </w:rPr>
        <w:t>care experienced</w:t>
      </w:r>
      <w:r w:rsidR="00871AA7">
        <w:rPr>
          <w:color w:val="002060"/>
          <w:sz w:val="28"/>
          <w:szCs w:val="28"/>
        </w:rPr>
        <w:t xml:space="preserve"> young person as she shared</w:t>
      </w:r>
      <w:r w:rsidR="00002274" w:rsidRPr="00002274">
        <w:rPr>
          <w:color w:val="002060"/>
          <w:sz w:val="28"/>
          <w:szCs w:val="28"/>
        </w:rPr>
        <w:t xml:space="preserve"> her experiences of changing care placement and school and the impact this had on her. </w:t>
      </w:r>
      <w:r w:rsidR="00002274" w:rsidRPr="00741EF5">
        <w:rPr>
          <w:b/>
          <w:bCs/>
          <w:color w:val="002060"/>
          <w:sz w:val="28"/>
          <w:szCs w:val="28"/>
        </w:rPr>
        <w:t>The following are her own words:</w:t>
      </w:r>
    </w:p>
    <w:p w14:paraId="0F044ABC" w14:textId="0412A6EE" w:rsidR="00002274" w:rsidRDefault="00002274" w:rsidP="00002274">
      <w:pPr>
        <w:rPr>
          <w:i/>
          <w:iCs/>
          <w:sz w:val="28"/>
          <w:szCs w:val="28"/>
        </w:rPr>
      </w:pPr>
      <w:r w:rsidRPr="00002274">
        <w:rPr>
          <w:i/>
          <w:iCs/>
          <w:sz w:val="28"/>
          <w:szCs w:val="28"/>
        </w:rPr>
        <w:t>“The hardest time for me was when I had several moves of care placement in a short period of time, this affected me the most.  It affected me physically and mentally</w:t>
      </w:r>
      <w:r w:rsidR="00D23EAF">
        <w:rPr>
          <w:i/>
          <w:iCs/>
          <w:sz w:val="28"/>
          <w:szCs w:val="28"/>
        </w:rPr>
        <w:t>. T</w:t>
      </w:r>
      <w:r w:rsidRPr="00002274">
        <w:rPr>
          <w:i/>
          <w:iCs/>
          <w:sz w:val="28"/>
          <w:szCs w:val="28"/>
        </w:rPr>
        <w:t>his was the time I started self-harming and felt suicidal.  There was no consistency, no safe place, it</w:t>
      </w:r>
      <w:r w:rsidR="00D23EAF">
        <w:rPr>
          <w:i/>
          <w:iCs/>
          <w:sz w:val="28"/>
          <w:szCs w:val="28"/>
        </w:rPr>
        <w:t>’</w:t>
      </w:r>
      <w:r w:rsidRPr="00002274">
        <w:rPr>
          <w:i/>
          <w:iCs/>
          <w:sz w:val="28"/>
          <w:szCs w:val="28"/>
        </w:rPr>
        <w:t>s when the spark came out of my eyes.</w:t>
      </w:r>
    </w:p>
    <w:p w14:paraId="70F7A22F" w14:textId="77777777" w:rsidR="00741EF5" w:rsidRPr="00002274" w:rsidRDefault="00741EF5" w:rsidP="00002274">
      <w:pPr>
        <w:rPr>
          <w:i/>
          <w:iCs/>
          <w:sz w:val="28"/>
          <w:szCs w:val="28"/>
        </w:rPr>
      </w:pPr>
    </w:p>
    <w:p w14:paraId="32B3C213" w14:textId="6715CB20" w:rsidR="00002274" w:rsidRDefault="00002274" w:rsidP="00002274">
      <w:pPr>
        <w:rPr>
          <w:i/>
          <w:iCs/>
          <w:sz w:val="28"/>
          <w:szCs w:val="28"/>
        </w:rPr>
      </w:pPr>
      <w:r w:rsidRPr="00002274">
        <w:rPr>
          <w:i/>
          <w:iCs/>
          <w:sz w:val="28"/>
          <w:szCs w:val="28"/>
        </w:rPr>
        <w:t xml:space="preserve">Because of this, things were difficult in school, I didn’t feel supported, and my behaviour got worse.  In the end I had to leave.  I was off school for a long time. I found a new school, but I was worried about not being liked.  It was further away, and I was starting during lockdown so didn’t know what it was going to be like. </w:t>
      </w:r>
    </w:p>
    <w:p w14:paraId="4A1E73C0" w14:textId="77777777" w:rsidR="00741EF5" w:rsidRPr="00002274" w:rsidRDefault="00741EF5" w:rsidP="00002274">
      <w:pPr>
        <w:rPr>
          <w:i/>
          <w:iCs/>
          <w:sz w:val="28"/>
          <w:szCs w:val="28"/>
        </w:rPr>
      </w:pPr>
    </w:p>
    <w:p w14:paraId="35291A16" w14:textId="0D4B6086" w:rsidR="00002274" w:rsidRDefault="00002274" w:rsidP="00002274">
      <w:pPr>
        <w:rPr>
          <w:i/>
          <w:iCs/>
          <w:sz w:val="28"/>
          <w:szCs w:val="28"/>
        </w:rPr>
      </w:pPr>
      <w:r w:rsidRPr="00002274">
        <w:rPr>
          <w:i/>
          <w:iCs/>
          <w:sz w:val="28"/>
          <w:szCs w:val="28"/>
        </w:rPr>
        <w:t xml:space="preserve">What helped with my school move was having a good support network and consistent care placement.  It was local to where I was living, and I knew some people already. </w:t>
      </w:r>
    </w:p>
    <w:p w14:paraId="1FC2AB01" w14:textId="77777777" w:rsidR="00741EF5" w:rsidRPr="00002274" w:rsidRDefault="00741EF5" w:rsidP="00002274">
      <w:pPr>
        <w:rPr>
          <w:i/>
          <w:iCs/>
          <w:sz w:val="28"/>
          <w:szCs w:val="28"/>
        </w:rPr>
      </w:pPr>
    </w:p>
    <w:p w14:paraId="04DA86E7" w14:textId="0A27134B" w:rsidR="00002274" w:rsidRDefault="00002274" w:rsidP="00002274">
      <w:pPr>
        <w:rPr>
          <w:i/>
          <w:iCs/>
          <w:sz w:val="28"/>
          <w:szCs w:val="28"/>
        </w:rPr>
      </w:pPr>
      <w:r w:rsidRPr="00002274">
        <w:rPr>
          <w:i/>
          <w:iCs/>
          <w:sz w:val="28"/>
          <w:szCs w:val="28"/>
        </w:rPr>
        <w:t xml:space="preserve">Since starting there I have done really well.  What helped me was going to the right school that understood me and wanted me, having good support staff in school and a secure foster placement.  </w:t>
      </w:r>
    </w:p>
    <w:p w14:paraId="181BD421" w14:textId="77777777" w:rsidR="00741EF5" w:rsidRPr="00002274" w:rsidRDefault="00741EF5" w:rsidP="00002274">
      <w:pPr>
        <w:rPr>
          <w:i/>
          <w:iCs/>
          <w:sz w:val="28"/>
          <w:szCs w:val="28"/>
        </w:rPr>
      </w:pPr>
    </w:p>
    <w:p w14:paraId="4E75F547" w14:textId="7EA5AC15" w:rsidR="00002274" w:rsidRDefault="00002274" w:rsidP="00002274">
      <w:pPr>
        <w:rPr>
          <w:i/>
          <w:iCs/>
          <w:sz w:val="28"/>
          <w:szCs w:val="28"/>
        </w:rPr>
      </w:pPr>
      <w:r w:rsidRPr="00002274">
        <w:rPr>
          <w:i/>
          <w:iCs/>
          <w:sz w:val="28"/>
          <w:szCs w:val="28"/>
        </w:rPr>
        <w:t xml:space="preserve">My advice to other kids facing the same situation is, a new start can be good.  It’s scary but it’s worth it, don’t judge it before it happens.  </w:t>
      </w:r>
    </w:p>
    <w:p w14:paraId="34C7A760" w14:textId="77777777" w:rsidR="00741EF5" w:rsidRPr="00002274" w:rsidRDefault="00741EF5" w:rsidP="00002274">
      <w:pPr>
        <w:rPr>
          <w:i/>
          <w:iCs/>
          <w:sz w:val="28"/>
          <w:szCs w:val="28"/>
        </w:rPr>
      </w:pPr>
    </w:p>
    <w:p w14:paraId="1E4F88D3" w14:textId="77777777" w:rsidR="00002274" w:rsidRPr="00002274" w:rsidRDefault="00002274" w:rsidP="00002274">
      <w:pPr>
        <w:rPr>
          <w:i/>
          <w:iCs/>
          <w:sz w:val="28"/>
          <w:szCs w:val="28"/>
        </w:rPr>
      </w:pPr>
      <w:r w:rsidRPr="00002274">
        <w:rPr>
          <w:i/>
          <w:iCs/>
          <w:sz w:val="28"/>
          <w:szCs w:val="28"/>
        </w:rPr>
        <w:t>My advice to adults would be, listen to us, listen to what we think is best for us. Be there regardless of the ups and downs.  Be there on the first day when we cry because someone took the mick out of our bag or clothes and change it if you can”</w:t>
      </w:r>
    </w:p>
    <w:p w14:paraId="705559E4" w14:textId="77777777" w:rsidR="00741EF5" w:rsidRDefault="00741EF5" w:rsidP="00002274">
      <w:pPr>
        <w:rPr>
          <w:sz w:val="28"/>
          <w:szCs w:val="28"/>
        </w:rPr>
      </w:pPr>
    </w:p>
    <w:p w14:paraId="6E568561" w14:textId="232B4F82" w:rsidR="00506260" w:rsidRDefault="00871AA7" w:rsidP="004C2987">
      <w:pPr>
        <w:rPr>
          <w:color w:val="002060"/>
          <w:sz w:val="28"/>
          <w:szCs w:val="28"/>
        </w:rPr>
      </w:pPr>
      <w:r>
        <w:rPr>
          <w:color w:val="002060"/>
          <w:sz w:val="28"/>
          <w:szCs w:val="28"/>
        </w:rPr>
        <w:t>Catherine stated “</w:t>
      </w:r>
      <w:r w:rsidR="00002274" w:rsidRPr="00741EF5">
        <w:rPr>
          <w:color w:val="002060"/>
          <w:sz w:val="28"/>
          <w:szCs w:val="28"/>
        </w:rPr>
        <w:t>What a privilege it was to sit and hear this young woman reflect on the ups and downs of moving and new starts.  The key message I took away from it was that young people want support from people who will turn up, be there</w:t>
      </w:r>
      <w:r w:rsidR="00D23EAF">
        <w:rPr>
          <w:color w:val="002060"/>
          <w:sz w:val="28"/>
          <w:szCs w:val="28"/>
        </w:rPr>
        <w:t>,</w:t>
      </w:r>
      <w:r w:rsidR="00002274" w:rsidRPr="00741EF5">
        <w:rPr>
          <w:color w:val="002060"/>
          <w:sz w:val="28"/>
          <w:szCs w:val="28"/>
        </w:rPr>
        <w:t xml:space="preserve"> listen</w:t>
      </w:r>
      <w:r w:rsidR="00D23EAF">
        <w:rPr>
          <w:color w:val="002060"/>
          <w:sz w:val="28"/>
          <w:szCs w:val="28"/>
        </w:rPr>
        <w:t xml:space="preserve"> and show them they are valued and wanted.</w:t>
      </w:r>
      <w:r>
        <w:rPr>
          <w:color w:val="002060"/>
          <w:sz w:val="28"/>
          <w:szCs w:val="28"/>
        </w:rPr>
        <w:t>”</w:t>
      </w:r>
      <w:r w:rsidR="00002274" w:rsidRPr="00741EF5">
        <w:rPr>
          <w:color w:val="002060"/>
          <w:sz w:val="28"/>
          <w:szCs w:val="28"/>
        </w:rPr>
        <w:t xml:space="preserve"> </w:t>
      </w:r>
    </w:p>
    <w:p w14:paraId="5EE116EC" w14:textId="77777777" w:rsidR="000D3F22" w:rsidRDefault="000D3F22" w:rsidP="004C2987">
      <w:pPr>
        <w:rPr>
          <w:b/>
          <w:bCs/>
          <w:sz w:val="28"/>
          <w:szCs w:val="28"/>
        </w:rPr>
      </w:pPr>
    </w:p>
    <w:p w14:paraId="01AA3B8D" w14:textId="0847CF21" w:rsidR="00741EF5" w:rsidRPr="00506260" w:rsidRDefault="00506260" w:rsidP="000D3F22">
      <w:pPr>
        <w:jc w:val="center"/>
        <w:rPr>
          <w:b/>
          <w:bCs/>
          <w:sz w:val="28"/>
          <w:szCs w:val="28"/>
        </w:rPr>
      </w:pPr>
      <w:r>
        <w:rPr>
          <w:noProof/>
        </w:rPr>
        <w:drawing>
          <wp:inline distT="0" distB="0" distL="0" distR="0" wp14:anchorId="0F5B135D" wp14:editId="0CA081F8">
            <wp:extent cx="6313900" cy="3806456"/>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319134" cy="3809611"/>
                    </a:xfrm>
                    <a:prstGeom prst="rect">
                      <a:avLst/>
                    </a:prstGeom>
                  </pic:spPr>
                </pic:pic>
              </a:graphicData>
            </a:graphic>
          </wp:inline>
        </w:drawing>
      </w:r>
    </w:p>
    <w:p w14:paraId="7E7AD1F0" w14:textId="77777777" w:rsidR="00D23EAF" w:rsidRDefault="00D23EAF" w:rsidP="004C2987">
      <w:pPr>
        <w:rPr>
          <w:b/>
          <w:bCs/>
          <w:szCs w:val="24"/>
        </w:rPr>
      </w:pPr>
    </w:p>
    <w:p w14:paraId="387DF6C8" w14:textId="7A43A0B3" w:rsidR="00506260" w:rsidRDefault="00FB32F3" w:rsidP="004C2987">
      <w:pPr>
        <w:rPr>
          <w:b/>
          <w:bCs/>
          <w:szCs w:val="24"/>
        </w:rPr>
      </w:pPr>
      <w:r>
        <w:rPr>
          <w:b/>
          <w:bCs/>
          <w:szCs w:val="24"/>
        </w:rPr>
        <w:t>Top Transition Activities and Strategies to support CLA and PLAC</w:t>
      </w:r>
    </w:p>
    <w:p w14:paraId="0F78FCAD" w14:textId="2F821FE3" w:rsidR="00871AA7" w:rsidRDefault="00871AA7" w:rsidP="004C2987">
      <w:pPr>
        <w:rPr>
          <w:b/>
          <w:bCs/>
          <w:szCs w:val="24"/>
        </w:rPr>
      </w:pPr>
    </w:p>
    <w:p w14:paraId="2E0E134B" w14:textId="37C73D31" w:rsidR="00871AA7" w:rsidRDefault="00871AA7" w:rsidP="00871AA7">
      <w:pPr>
        <w:jc w:val="center"/>
        <w:rPr>
          <w:b/>
          <w:bCs/>
          <w:szCs w:val="24"/>
        </w:rPr>
      </w:pPr>
      <w:r>
        <w:rPr>
          <w:b/>
          <w:bCs/>
          <w:noProof/>
          <w:szCs w:val="24"/>
        </w:rPr>
        <w:drawing>
          <wp:inline distT="0" distB="0" distL="0" distR="0" wp14:anchorId="71835A30" wp14:editId="151F8B01">
            <wp:extent cx="1560711" cy="1041617"/>
            <wp:effectExtent l="0" t="0" r="1905" b="6350"/>
            <wp:docPr id="10" name="Picture 10" descr="Side view of young child wearing backpack holding not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ide view of young child wearing backpack holding notebook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6952" cy="1045782"/>
                    </a:xfrm>
                    <a:prstGeom prst="rect">
                      <a:avLst/>
                    </a:prstGeom>
                  </pic:spPr>
                </pic:pic>
              </a:graphicData>
            </a:graphic>
          </wp:inline>
        </w:drawing>
      </w:r>
    </w:p>
    <w:p w14:paraId="474813B2" w14:textId="33286DBB" w:rsidR="00FB32F3" w:rsidRDefault="00FB32F3" w:rsidP="004C2987">
      <w:pPr>
        <w:rPr>
          <w:b/>
          <w:bCs/>
          <w:szCs w:val="24"/>
        </w:rPr>
      </w:pPr>
    </w:p>
    <w:p w14:paraId="7C508231" w14:textId="2BA9C566" w:rsidR="00F32591" w:rsidRDefault="000424A1" w:rsidP="00F32591">
      <w:r>
        <w:t xml:space="preserve">Essential - </w:t>
      </w:r>
      <w:r w:rsidR="00F32591">
        <w:t xml:space="preserve">Hold a </w:t>
      </w:r>
      <w:r w:rsidR="00F32591" w:rsidRPr="000424A1">
        <w:rPr>
          <w:b/>
          <w:bCs/>
        </w:rPr>
        <w:t>child-centred Transition Planning Meeting</w:t>
      </w:r>
      <w:r w:rsidR="00F32591">
        <w:t xml:space="preserve"> – create a transition plan</w:t>
      </w:r>
      <w:r w:rsidR="009B3375">
        <w:t xml:space="preserve"> with </w:t>
      </w:r>
      <w:r w:rsidR="00F32591">
        <w:t>orientation visits</w:t>
      </w:r>
      <w:r w:rsidR="009B3375">
        <w:t xml:space="preserve">, extra </w:t>
      </w:r>
      <w:r w:rsidR="00F32591">
        <w:t>moving up days</w:t>
      </w:r>
      <w:r w:rsidR="009B3375">
        <w:t>. Give photos or names of new staff new areas</w:t>
      </w:r>
    </w:p>
    <w:p w14:paraId="379F9F44" w14:textId="77777777" w:rsidR="00F32591" w:rsidRDefault="00F32591" w:rsidP="00F32591"/>
    <w:p w14:paraId="480E674C" w14:textId="16676350" w:rsidR="00373454" w:rsidRDefault="000424A1" w:rsidP="00373454">
      <w:r>
        <w:t xml:space="preserve">A great idea to try - </w:t>
      </w:r>
      <w:r w:rsidR="00373454" w:rsidRPr="000424A1">
        <w:rPr>
          <w:b/>
          <w:bCs/>
        </w:rPr>
        <w:t>Transition Detectives</w:t>
      </w:r>
      <w:r w:rsidR="00373454">
        <w:t xml:space="preserve"> – young person and a chosen group become “experts on the new class”/ school and create a presentation to the rest of the class.</w:t>
      </w:r>
      <w:r w:rsidR="00143288">
        <w:t xml:space="preserve"> </w:t>
      </w:r>
      <w:r w:rsidR="00944FB8">
        <w:t xml:space="preserve">If there are several children moving, each could be a different transition expert </w:t>
      </w:r>
      <w:r w:rsidR="00C865DD">
        <w:t>e.g.</w:t>
      </w:r>
      <w:r w:rsidR="00944FB8">
        <w:t xml:space="preserve"> A PE Transition Detective might find out all about </w:t>
      </w:r>
      <w:r w:rsidR="00DF2AA0">
        <w:t xml:space="preserve">Sports and a Lunchtime Transition Detective might find out all about the canteen, clubs, safe places at lunchtimes </w:t>
      </w:r>
      <w:r w:rsidR="00C865DD">
        <w:t>etc.</w:t>
      </w:r>
    </w:p>
    <w:p w14:paraId="229E5276" w14:textId="4B3AD700" w:rsidR="00DF2AA0" w:rsidRDefault="000424A1" w:rsidP="000424A1">
      <w:pPr>
        <w:jc w:val="center"/>
      </w:pPr>
      <w:r>
        <w:rPr>
          <w:noProof/>
        </w:rPr>
        <w:drawing>
          <wp:inline distT="0" distB="0" distL="0" distR="0" wp14:anchorId="2B56EABA" wp14:editId="009903B9">
            <wp:extent cx="945065" cy="1007323"/>
            <wp:effectExtent l="0" t="0" r="7620" b="254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158" cy="1017015"/>
                    </a:xfrm>
                    <a:prstGeom prst="rect">
                      <a:avLst/>
                    </a:prstGeom>
                    <a:noFill/>
                    <a:ln>
                      <a:noFill/>
                    </a:ln>
                  </pic:spPr>
                </pic:pic>
              </a:graphicData>
            </a:graphic>
          </wp:inline>
        </w:drawing>
      </w:r>
    </w:p>
    <w:p w14:paraId="4EB23876" w14:textId="77777777" w:rsidR="00DF2AA0" w:rsidRDefault="00DF2AA0" w:rsidP="00DF2AA0"/>
    <w:p w14:paraId="23CDB01E" w14:textId="475D75B7" w:rsidR="00A410EA" w:rsidRDefault="000424A1" w:rsidP="00DF2AA0">
      <w:r w:rsidRPr="00A410EA">
        <w:rPr>
          <w:b/>
          <w:bCs/>
        </w:rPr>
        <w:t xml:space="preserve">Other </w:t>
      </w:r>
      <w:r w:rsidR="00A410EA" w:rsidRPr="00A410EA">
        <w:rPr>
          <w:b/>
          <w:bCs/>
        </w:rPr>
        <w:t>good practice ideas</w:t>
      </w:r>
      <w:r w:rsidR="00A410EA">
        <w:t xml:space="preserve"> – </w:t>
      </w:r>
    </w:p>
    <w:p w14:paraId="47F70E68" w14:textId="77777777" w:rsidR="00A410EA" w:rsidRDefault="00A410EA" w:rsidP="00DF2AA0"/>
    <w:p w14:paraId="798375CE" w14:textId="77777777" w:rsidR="00A410EA" w:rsidRDefault="00A410EA" w:rsidP="00DF2AA0">
      <w:r>
        <w:t>Awareness of the impact of neglect and trauma and the feelings of rejection or loss which can trigger anxiety – school staff being attachment and trauma aware</w:t>
      </w:r>
      <w:r>
        <w:t>.</w:t>
      </w:r>
    </w:p>
    <w:p w14:paraId="3E2BCBE5" w14:textId="77777777" w:rsidR="00A410EA" w:rsidRDefault="00A410EA" w:rsidP="00DF2AA0"/>
    <w:p w14:paraId="1C1316E5" w14:textId="434B6343" w:rsidR="00DF2AA0" w:rsidRDefault="00DF2AA0" w:rsidP="00DF2AA0">
      <w:r>
        <w:t>Good “Goodbyes. Memory book / box from previous class / school</w:t>
      </w:r>
    </w:p>
    <w:p w14:paraId="6B9DB722" w14:textId="77777777" w:rsidR="00373454" w:rsidRDefault="00373454" w:rsidP="00373454"/>
    <w:p w14:paraId="3A2A5E6E" w14:textId="6E3A9622" w:rsidR="00A410EA" w:rsidRDefault="00F32591" w:rsidP="00A410EA">
      <w:r>
        <w:t xml:space="preserve">Planning for academic and pastoral </w:t>
      </w:r>
      <w:r w:rsidR="00C865DD">
        <w:t>support -</w:t>
      </w:r>
      <w:r>
        <w:t xml:space="preserve"> not “waiting to see how a YP gets on”.</w:t>
      </w:r>
      <w:r w:rsidR="00A410EA">
        <w:t xml:space="preserve"> </w:t>
      </w:r>
      <w:r w:rsidR="00A410EA">
        <w:t>Bridging projects – academic work or sharing prior work – e.g.  a sample of best primary written work stuck into secondary school English book.</w:t>
      </w:r>
    </w:p>
    <w:p w14:paraId="318E10EE" w14:textId="77777777" w:rsidR="00F32591" w:rsidRDefault="00F32591" w:rsidP="00F32591"/>
    <w:p w14:paraId="6795BA76" w14:textId="545459BD" w:rsidR="00F32591" w:rsidRDefault="00F32591" w:rsidP="00F32591">
      <w:r>
        <w:t xml:space="preserve">Encourage birth family involvement where appropriate – </w:t>
      </w:r>
      <w:r w:rsidR="00C865DD">
        <w:t>e.g.,</w:t>
      </w:r>
      <w:r>
        <w:t xml:space="preserve"> a “good luck in your new school” card.</w:t>
      </w:r>
      <w:r w:rsidRPr="009E123B">
        <w:t xml:space="preserve"> </w:t>
      </w:r>
    </w:p>
    <w:p w14:paraId="761F28A4" w14:textId="77777777" w:rsidR="00F32591" w:rsidRDefault="00F32591" w:rsidP="00F32591"/>
    <w:p w14:paraId="56476ED9" w14:textId="7D881041" w:rsidR="00F32591" w:rsidRDefault="00F32591" w:rsidP="00F32591">
      <w:r>
        <w:t>Spot the difference game</w:t>
      </w:r>
      <w:r w:rsidR="00DC347D">
        <w:t xml:space="preserve"> between</w:t>
      </w:r>
      <w:r w:rsidR="004262C0">
        <w:t xml:space="preserve"> schools or classes. </w:t>
      </w:r>
      <w:r>
        <w:t>Treasure Hunt, Sticker collection – people, places children (drawings)</w:t>
      </w:r>
    </w:p>
    <w:p w14:paraId="0D746A1B" w14:textId="77777777" w:rsidR="00F32591" w:rsidRDefault="00F32591" w:rsidP="00F32591"/>
    <w:p w14:paraId="4D36E4E1" w14:textId="193FD6D1" w:rsidR="00A410EA" w:rsidRDefault="00F32591" w:rsidP="00A410EA">
      <w:r>
        <w:t>Buddies / New pupil champions</w:t>
      </w:r>
      <w:r w:rsidR="00A410EA">
        <w:t xml:space="preserve"> or </w:t>
      </w:r>
      <w:r w:rsidR="00A410EA">
        <w:t>older pupils come in to talk to pupils about moving but having extra sessions like this for CLA</w:t>
      </w:r>
    </w:p>
    <w:p w14:paraId="181F6387" w14:textId="4DF75791" w:rsidR="00F32591" w:rsidRDefault="00F32591" w:rsidP="00F32591"/>
    <w:p w14:paraId="75696CF2" w14:textId="77777777" w:rsidR="00F32591" w:rsidRDefault="00F32591" w:rsidP="00F32591">
      <w:r>
        <w:t>Displaying a piece of work by the YP in the new classroom on a transition visit</w:t>
      </w:r>
    </w:p>
    <w:p w14:paraId="68857C11" w14:textId="77777777" w:rsidR="00F32591" w:rsidRDefault="00F32591" w:rsidP="00F32591"/>
    <w:p w14:paraId="63F597A0" w14:textId="77777777" w:rsidR="00F32591" w:rsidRDefault="00F32591" w:rsidP="00F32591">
      <w:r>
        <w:t>Summer (or other holiday contact with school / staff)</w:t>
      </w:r>
    </w:p>
    <w:p w14:paraId="5FC6D434" w14:textId="77777777" w:rsidR="00F32591" w:rsidRDefault="00F32591" w:rsidP="00F32591"/>
    <w:p w14:paraId="69C7AB20" w14:textId="77777777" w:rsidR="00F32591" w:rsidRDefault="00F32591" w:rsidP="00F32591">
      <w:r>
        <w:t>Keeping in touch (school staff) A postcard or visit from a previous member of staff.</w:t>
      </w:r>
    </w:p>
    <w:p w14:paraId="2290A5BE" w14:textId="77777777" w:rsidR="00F32591" w:rsidRDefault="00F32591" w:rsidP="00F32591"/>
    <w:p w14:paraId="49297773" w14:textId="77777777" w:rsidR="00F32591" w:rsidRDefault="00F32591" w:rsidP="00F32591">
      <w:r>
        <w:t>Current teacher encouraging talking about the new school / class and allowing a YP to show and tell about their new school.</w:t>
      </w:r>
    </w:p>
    <w:p w14:paraId="56D85749" w14:textId="77777777" w:rsidR="00F32591" w:rsidRDefault="00F32591" w:rsidP="00F32591"/>
    <w:p w14:paraId="1BAC73DA" w14:textId="615FD1AA" w:rsidR="004C2987" w:rsidRDefault="004C2987" w:rsidP="004C2987">
      <w:pPr>
        <w:rPr>
          <w:b/>
          <w:bCs/>
          <w:szCs w:val="24"/>
        </w:rPr>
      </w:pPr>
      <w:r w:rsidRPr="004C2987">
        <w:rPr>
          <w:b/>
          <w:bCs/>
          <w:szCs w:val="24"/>
        </w:rPr>
        <w:t>Helping to reduce and support anxiety around examinations and assessments</w:t>
      </w:r>
    </w:p>
    <w:p w14:paraId="33FB3ECD" w14:textId="48A5025C" w:rsidR="009739C3" w:rsidRDefault="009739C3" w:rsidP="004C2987">
      <w:pPr>
        <w:rPr>
          <w:b/>
          <w:bCs/>
          <w:szCs w:val="24"/>
        </w:rPr>
      </w:pPr>
    </w:p>
    <w:p w14:paraId="7D584CA0" w14:textId="7B96B41C" w:rsidR="009739C3" w:rsidRPr="004C2987" w:rsidRDefault="001D3DAB" w:rsidP="001D3DAB">
      <w:pPr>
        <w:jc w:val="center"/>
        <w:rPr>
          <w:b/>
          <w:bCs/>
          <w:szCs w:val="24"/>
        </w:rPr>
      </w:pPr>
      <w:r>
        <w:rPr>
          <w:noProof/>
        </w:rPr>
        <w:drawing>
          <wp:inline distT="0" distB="0" distL="0" distR="0" wp14:anchorId="5F88854A" wp14:editId="739C5A0C">
            <wp:extent cx="1450068" cy="1561611"/>
            <wp:effectExtent l="0" t="0" r="0" b="63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371" cy="1575938"/>
                    </a:xfrm>
                    <a:prstGeom prst="rect">
                      <a:avLst/>
                    </a:prstGeom>
                    <a:noFill/>
                    <a:ln>
                      <a:noFill/>
                    </a:ln>
                  </pic:spPr>
                </pic:pic>
              </a:graphicData>
            </a:graphic>
          </wp:inline>
        </w:drawing>
      </w:r>
    </w:p>
    <w:p w14:paraId="4EE24086" w14:textId="58D23470" w:rsidR="00500589" w:rsidRPr="00541DC6" w:rsidRDefault="00500589">
      <w:pPr>
        <w:rPr>
          <w:szCs w:val="24"/>
        </w:rPr>
      </w:pPr>
    </w:p>
    <w:p w14:paraId="40B0978B" w14:textId="777AE07E" w:rsidR="00274887" w:rsidRDefault="005C641D">
      <w:pPr>
        <w:rPr>
          <w:szCs w:val="24"/>
        </w:rPr>
      </w:pPr>
      <w:r>
        <w:rPr>
          <w:szCs w:val="24"/>
        </w:rPr>
        <w:t>Care experienced</w:t>
      </w:r>
      <w:r w:rsidR="00274887">
        <w:rPr>
          <w:szCs w:val="24"/>
        </w:rPr>
        <w:t xml:space="preserve"> </w:t>
      </w:r>
      <w:r w:rsidR="003517CE">
        <w:rPr>
          <w:szCs w:val="24"/>
        </w:rPr>
        <w:t xml:space="preserve">young people </w:t>
      </w:r>
      <w:r w:rsidR="00274887">
        <w:rPr>
          <w:szCs w:val="24"/>
        </w:rPr>
        <w:t>may experience heightened stress and anxiety</w:t>
      </w:r>
      <w:r w:rsidR="00134FA9">
        <w:rPr>
          <w:szCs w:val="24"/>
        </w:rPr>
        <w:t xml:space="preserve"> around exams. Of course, most children find all types of assessment stressful</w:t>
      </w:r>
      <w:r w:rsidR="003F7E18">
        <w:rPr>
          <w:szCs w:val="24"/>
        </w:rPr>
        <w:t>, but care-experienced children may find the feelings of loss of control, fear of failure</w:t>
      </w:r>
      <w:r w:rsidR="00E74304">
        <w:rPr>
          <w:szCs w:val="24"/>
        </w:rPr>
        <w:t>, fear of the future</w:t>
      </w:r>
      <w:r w:rsidR="003F7E18">
        <w:rPr>
          <w:szCs w:val="24"/>
        </w:rPr>
        <w:t xml:space="preserve"> and </w:t>
      </w:r>
      <w:r w:rsidR="006F716C">
        <w:rPr>
          <w:szCs w:val="24"/>
        </w:rPr>
        <w:t xml:space="preserve">fear of rejection and low self-worth even more extremely due to the exams </w:t>
      </w:r>
      <w:r w:rsidR="003517CE">
        <w:rPr>
          <w:szCs w:val="24"/>
        </w:rPr>
        <w:t>triggering</w:t>
      </w:r>
      <w:r w:rsidR="006F3E4B">
        <w:rPr>
          <w:szCs w:val="24"/>
        </w:rPr>
        <w:t xml:space="preserve"> bodily responses linked to their </w:t>
      </w:r>
      <w:r w:rsidR="00872968">
        <w:rPr>
          <w:szCs w:val="24"/>
        </w:rPr>
        <w:t xml:space="preserve">prior trauma and </w:t>
      </w:r>
      <w:r w:rsidR="005D27E5">
        <w:rPr>
          <w:szCs w:val="24"/>
        </w:rPr>
        <w:t>loss.</w:t>
      </w:r>
      <w:r w:rsidR="001D614B">
        <w:rPr>
          <w:szCs w:val="24"/>
        </w:rPr>
        <w:t xml:space="preserve"> </w:t>
      </w:r>
    </w:p>
    <w:p w14:paraId="47C48B81" w14:textId="77777777" w:rsidR="00274887" w:rsidRDefault="00274887">
      <w:pPr>
        <w:rPr>
          <w:szCs w:val="24"/>
        </w:rPr>
      </w:pPr>
    </w:p>
    <w:p w14:paraId="2AA8C6A4" w14:textId="4469393B" w:rsidR="00FF47A2" w:rsidRDefault="00D74E3B">
      <w:r>
        <w:rPr>
          <w:szCs w:val="24"/>
        </w:rPr>
        <w:t>Attached to this snapshot are 2 resources</w:t>
      </w:r>
      <w:r w:rsidR="008504CD">
        <w:rPr>
          <w:szCs w:val="24"/>
        </w:rPr>
        <w:t xml:space="preserve"> from somerset Educational Psychology </w:t>
      </w:r>
      <w:r w:rsidR="00C865DD">
        <w:rPr>
          <w:szCs w:val="24"/>
        </w:rPr>
        <w:t>Service –</w:t>
      </w:r>
      <w:r w:rsidR="00176835">
        <w:rPr>
          <w:szCs w:val="24"/>
        </w:rPr>
        <w:t xml:space="preserve"> to support young people with exam stress – the first </w:t>
      </w:r>
      <w:r w:rsidR="005D27E5">
        <w:rPr>
          <w:szCs w:val="24"/>
        </w:rPr>
        <w:t xml:space="preserve">is a </w:t>
      </w:r>
      <w:r w:rsidR="005D27E5" w:rsidRPr="00176835">
        <w:rPr>
          <w:b/>
          <w:bCs/>
          <w:szCs w:val="24"/>
        </w:rPr>
        <w:t>“</w:t>
      </w:r>
      <w:r w:rsidR="00573625" w:rsidRPr="00176835">
        <w:rPr>
          <w:b/>
          <w:bCs/>
          <w:szCs w:val="24"/>
        </w:rPr>
        <w:t>Test Anxiety Inventory”</w:t>
      </w:r>
      <w:r w:rsidR="00176835" w:rsidRPr="00176835">
        <w:rPr>
          <w:b/>
          <w:bCs/>
          <w:szCs w:val="24"/>
        </w:rPr>
        <w:t>.</w:t>
      </w:r>
      <w:r w:rsidR="00176835">
        <w:rPr>
          <w:szCs w:val="24"/>
        </w:rPr>
        <w:t xml:space="preserve"> </w:t>
      </w:r>
      <w:r w:rsidR="00FF47A2">
        <w:t>Use this with YP who struggle in exams and assessments to help find the way their test anxiety is manifesting in their bodies</w:t>
      </w:r>
      <w:r w:rsidR="00A32D44">
        <w:t xml:space="preserve"> and then use the </w:t>
      </w:r>
      <w:r w:rsidR="00176835">
        <w:t>other</w:t>
      </w:r>
      <w:r w:rsidR="00A32D44">
        <w:t xml:space="preserve"> resource</w:t>
      </w:r>
      <w:r w:rsidR="00176835">
        <w:t xml:space="preserve"> </w:t>
      </w:r>
      <w:r w:rsidR="00AF625E" w:rsidRPr="008504CD">
        <w:rPr>
          <w:b/>
          <w:bCs/>
        </w:rPr>
        <w:t>“Exam Pack – Reduce Stress”</w:t>
      </w:r>
      <w:r w:rsidR="00A32D44">
        <w:t xml:space="preserve"> for strategies that can help </w:t>
      </w:r>
      <w:r w:rsidR="00AF625E">
        <w:t xml:space="preserve">with those </w:t>
      </w:r>
      <w:r w:rsidR="000C3F80">
        <w:t>stress symptoms.</w:t>
      </w:r>
      <w:r w:rsidR="00A32D44">
        <w:t xml:space="preserve"> </w:t>
      </w:r>
    </w:p>
    <w:p w14:paraId="49AC8DE0" w14:textId="77777777" w:rsidR="000C3F80" w:rsidRDefault="000C3F80">
      <w:pPr>
        <w:rPr>
          <w:szCs w:val="24"/>
        </w:rPr>
      </w:pPr>
    </w:p>
    <w:p w14:paraId="50FFA5C7" w14:textId="187AE3EF" w:rsidR="000C3F80" w:rsidRDefault="000C3F80">
      <w:pPr>
        <w:rPr>
          <w:szCs w:val="24"/>
        </w:rPr>
      </w:pPr>
      <w:r>
        <w:rPr>
          <w:szCs w:val="24"/>
        </w:rPr>
        <w:t>This is a useful series for some YP suffering with exam stress</w:t>
      </w:r>
      <w:r w:rsidR="007504EB">
        <w:rPr>
          <w:szCs w:val="24"/>
        </w:rPr>
        <w:t xml:space="preserve"> </w:t>
      </w:r>
      <w:r w:rsidR="00DA06AC">
        <w:rPr>
          <w:szCs w:val="24"/>
        </w:rPr>
        <w:t>–</w:t>
      </w:r>
      <w:r w:rsidR="007504EB">
        <w:rPr>
          <w:szCs w:val="24"/>
        </w:rPr>
        <w:t xml:space="preserve"> </w:t>
      </w:r>
      <w:r w:rsidR="00A1065E">
        <w:rPr>
          <w:szCs w:val="24"/>
        </w:rPr>
        <w:t>click the image for the link!</w:t>
      </w:r>
    </w:p>
    <w:p w14:paraId="3D86FFF2" w14:textId="77777777" w:rsidR="00A1065E" w:rsidRDefault="00A1065E">
      <w:pPr>
        <w:rPr>
          <w:szCs w:val="24"/>
        </w:rPr>
      </w:pPr>
    </w:p>
    <w:p w14:paraId="053E0272" w14:textId="14011E6D" w:rsidR="00DA06AC" w:rsidRDefault="00DA06AC" w:rsidP="00A1065E">
      <w:pPr>
        <w:jc w:val="center"/>
        <w:rPr>
          <w:szCs w:val="24"/>
        </w:rPr>
      </w:pPr>
      <w:r>
        <w:rPr>
          <w:noProof/>
          <w:szCs w:val="24"/>
        </w:rPr>
        <w:drawing>
          <wp:inline distT="0" distB="0" distL="0" distR="0" wp14:anchorId="3B730F44" wp14:editId="36D7E88C">
            <wp:extent cx="1743710" cy="1120957"/>
            <wp:effectExtent l="0" t="0" r="8890" b="3175"/>
            <wp:docPr id="220" name="Picture 2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1971" cy="1126268"/>
                    </a:xfrm>
                    <a:prstGeom prst="rect">
                      <a:avLst/>
                    </a:prstGeom>
                    <a:noFill/>
                  </pic:spPr>
                </pic:pic>
              </a:graphicData>
            </a:graphic>
          </wp:inline>
        </w:drawing>
      </w:r>
    </w:p>
    <w:p w14:paraId="09F8EDBA" w14:textId="77777777" w:rsidR="008504CD" w:rsidRDefault="008504CD" w:rsidP="00A1065E">
      <w:pPr>
        <w:jc w:val="center"/>
        <w:rPr>
          <w:szCs w:val="24"/>
        </w:rPr>
      </w:pPr>
    </w:p>
    <w:p w14:paraId="037F7C60" w14:textId="10D1AB26" w:rsidR="001D614B" w:rsidRPr="001D614B" w:rsidRDefault="001D614B" w:rsidP="001D614B">
      <w:pPr>
        <w:shd w:val="clear" w:color="auto" w:fill="00957A"/>
        <w:spacing w:after="255" w:line="240" w:lineRule="auto"/>
        <w:jc w:val="center"/>
        <w:outlineLvl w:val="1"/>
        <w:rPr>
          <w:rFonts w:eastAsia="Times New Roman" w:cs="Arial"/>
          <w:color w:val="FFFFFF"/>
          <w:sz w:val="36"/>
          <w:szCs w:val="36"/>
          <w:lang w:eastAsia="en-GB"/>
        </w:rPr>
      </w:pPr>
      <w:r w:rsidRPr="001D614B">
        <w:rPr>
          <w:rFonts w:eastAsia="Times New Roman" w:cs="Arial"/>
          <w:color w:val="FFFFFF"/>
          <w:sz w:val="36"/>
          <w:szCs w:val="36"/>
          <w:lang w:eastAsia="en-GB"/>
        </w:rPr>
        <w:t>Top tips</w:t>
      </w:r>
      <w:r>
        <w:rPr>
          <w:rFonts w:eastAsia="Times New Roman" w:cs="Arial"/>
          <w:color w:val="FFFFFF"/>
          <w:sz w:val="36"/>
          <w:szCs w:val="36"/>
          <w:lang w:eastAsia="en-GB"/>
        </w:rPr>
        <w:t xml:space="preserve"> For Schools</w:t>
      </w:r>
    </w:p>
    <w:p w14:paraId="4CD315FD" w14:textId="239DBAEE" w:rsidR="001D614B" w:rsidRPr="001D614B" w:rsidRDefault="001D614B" w:rsidP="001D614B">
      <w:pPr>
        <w:pStyle w:val="ListParagraph"/>
        <w:numPr>
          <w:ilvl w:val="0"/>
          <w:numId w:val="7"/>
        </w:numPr>
        <w:shd w:val="clear" w:color="auto" w:fill="00957A"/>
        <w:spacing w:after="195" w:line="240" w:lineRule="auto"/>
        <w:outlineLvl w:val="3"/>
        <w:rPr>
          <w:rFonts w:ascii="Microsoft New Tai Lue" w:eastAsia="Times New Roman" w:hAnsi="Microsoft New Tai Lue" w:cs="Microsoft New Tai Lue"/>
          <w:color w:val="FFFFFF"/>
          <w:sz w:val="28"/>
          <w:szCs w:val="28"/>
          <w:lang w:eastAsia="en-GB"/>
        </w:rPr>
      </w:pPr>
      <w:r w:rsidRPr="001D614B">
        <w:rPr>
          <w:rFonts w:ascii="Microsoft New Tai Lue" w:eastAsia="Times New Roman" w:hAnsi="Microsoft New Tai Lue" w:cs="Microsoft New Tai Lue"/>
          <w:color w:val="FFFFFF"/>
          <w:sz w:val="28"/>
          <w:szCs w:val="28"/>
          <w:lang w:eastAsia="en-GB"/>
        </w:rPr>
        <w:t xml:space="preserve">Provide </w:t>
      </w:r>
      <w:r w:rsidRPr="001D614B">
        <w:rPr>
          <w:rFonts w:ascii="Microsoft New Tai Lue" w:eastAsia="Times New Roman" w:hAnsi="Microsoft New Tai Lue" w:cs="Microsoft New Tai Lue"/>
          <w:color w:val="FFFFFF"/>
          <w:sz w:val="28"/>
          <w:szCs w:val="28"/>
          <w:lang w:eastAsia="en-GB"/>
        </w:rPr>
        <w:t>reassurance</w:t>
      </w:r>
      <w:r>
        <w:rPr>
          <w:rFonts w:ascii="Microsoft New Tai Lue" w:eastAsia="Times New Roman" w:hAnsi="Microsoft New Tai Lue" w:cs="Microsoft New Tai Lue"/>
          <w:color w:val="FFFFFF"/>
          <w:sz w:val="28"/>
          <w:szCs w:val="28"/>
          <w:lang w:eastAsia="en-GB"/>
        </w:rPr>
        <w:t xml:space="preserve"> - </w:t>
      </w:r>
      <w:r w:rsidRPr="001D614B">
        <w:rPr>
          <w:rFonts w:ascii="Microsoft New Tai Lue" w:eastAsia="Times New Roman" w:hAnsi="Microsoft New Tai Lue" w:cs="Microsoft New Tai Lue"/>
          <w:color w:val="FFFFFF"/>
          <w:sz w:val="28"/>
          <w:szCs w:val="28"/>
          <w:lang w:eastAsia="en-GB"/>
        </w:rPr>
        <w:t>Remind pupils of past successes and give them the opportunity to say how they are feeling.</w:t>
      </w:r>
    </w:p>
    <w:p w14:paraId="57BAB794" w14:textId="1B453142" w:rsidR="001D614B" w:rsidRPr="001D614B" w:rsidRDefault="001D614B" w:rsidP="001D614B">
      <w:pPr>
        <w:pStyle w:val="ListParagraph"/>
        <w:numPr>
          <w:ilvl w:val="0"/>
          <w:numId w:val="7"/>
        </w:numPr>
        <w:shd w:val="clear" w:color="auto" w:fill="00957A"/>
        <w:spacing w:after="195" w:line="240" w:lineRule="auto"/>
        <w:outlineLvl w:val="3"/>
        <w:rPr>
          <w:rFonts w:ascii="Microsoft New Tai Lue" w:eastAsia="Times New Roman" w:hAnsi="Microsoft New Tai Lue" w:cs="Microsoft New Tai Lue"/>
          <w:color w:val="FFFFFF"/>
          <w:sz w:val="28"/>
          <w:szCs w:val="28"/>
          <w:lang w:eastAsia="en-GB"/>
        </w:rPr>
      </w:pPr>
      <w:r w:rsidRPr="001D614B">
        <w:rPr>
          <w:rFonts w:ascii="Microsoft New Tai Lue" w:eastAsia="Times New Roman" w:hAnsi="Microsoft New Tai Lue" w:cs="Microsoft New Tai Lue"/>
          <w:color w:val="FFFFFF"/>
          <w:sz w:val="28"/>
          <w:szCs w:val="28"/>
          <w:lang w:eastAsia="en-GB"/>
        </w:rPr>
        <w:t>Support exam preparation</w:t>
      </w:r>
      <w:r>
        <w:rPr>
          <w:rFonts w:ascii="Microsoft New Tai Lue" w:eastAsia="Times New Roman" w:hAnsi="Microsoft New Tai Lue" w:cs="Microsoft New Tai Lue"/>
          <w:color w:val="FFFFFF"/>
          <w:sz w:val="28"/>
          <w:szCs w:val="28"/>
          <w:lang w:eastAsia="en-GB"/>
        </w:rPr>
        <w:t xml:space="preserve"> - </w:t>
      </w:r>
      <w:r w:rsidRPr="001D614B">
        <w:rPr>
          <w:rFonts w:ascii="Microsoft New Tai Lue" w:eastAsia="Times New Roman" w:hAnsi="Microsoft New Tai Lue" w:cs="Microsoft New Tai Lue"/>
          <w:color w:val="FFFFFF"/>
          <w:sz w:val="28"/>
          <w:szCs w:val="28"/>
          <w:lang w:eastAsia="en-GB"/>
        </w:rPr>
        <w:t>Hold revision classes, create study schedules for pupils and encourage them to revise in pairs or groups.</w:t>
      </w:r>
      <w:r>
        <w:rPr>
          <w:rFonts w:ascii="Microsoft New Tai Lue" w:eastAsia="Times New Roman" w:hAnsi="Microsoft New Tai Lue" w:cs="Microsoft New Tai Lue"/>
          <w:color w:val="FFFFFF"/>
          <w:sz w:val="28"/>
          <w:szCs w:val="28"/>
          <w:lang w:eastAsia="en-GB"/>
        </w:rPr>
        <w:t xml:space="preserve"> Make these as attractive to care experienced children as you can.</w:t>
      </w:r>
    </w:p>
    <w:p w14:paraId="460D5139" w14:textId="6F80617B" w:rsidR="001D614B" w:rsidRPr="001D614B" w:rsidRDefault="001D614B" w:rsidP="001D614B">
      <w:pPr>
        <w:pStyle w:val="ListParagraph"/>
        <w:numPr>
          <w:ilvl w:val="0"/>
          <w:numId w:val="7"/>
        </w:numPr>
        <w:shd w:val="clear" w:color="auto" w:fill="00957A"/>
        <w:spacing w:after="210" w:line="240" w:lineRule="auto"/>
        <w:rPr>
          <w:rFonts w:ascii="Microsoft New Tai Lue" w:eastAsia="Times New Roman" w:hAnsi="Microsoft New Tai Lue" w:cs="Microsoft New Tai Lue"/>
          <w:color w:val="FFFFFF"/>
          <w:sz w:val="28"/>
          <w:szCs w:val="28"/>
          <w:lang w:eastAsia="en-GB"/>
        </w:rPr>
      </w:pPr>
      <w:r w:rsidRPr="001D614B">
        <w:rPr>
          <w:rFonts w:ascii="Microsoft New Tai Lue" w:eastAsia="Times New Roman" w:hAnsi="Microsoft New Tai Lue" w:cs="Microsoft New Tai Lue"/>
          <w:color w:val="FFFFFF"/>
          <w:sz w:val="28"/>
          <w:szCs w:val="28"/>
          <w:lang w:eastAsia="en-GB"/>
        </w:rPr>
        <w:t>Share relaxation techniques</w:t>
      </w:r>
      <w:r w:rsidRPr="001D614B">
        <w:rPr>
          <w:rFonts w:ascii="Microsoft New Tai Lue" w:eastAsia="Times New Roman" w:hAnsi="Microsoft New Tai Lue" w:cs="Microsoft New Tai Lue"/>
          <w:color w:val="FFFFFF"/>
          <w:sz w:val="28"/>
          <w:szCs w:val="28"/>
          <w:lang w:eastAsia="en-GB"/>
        </w:rPr>
        <w:t xml:space="preserve"> - </w:t>
      </w:r>
      <w:r w:rsidRPr="001D614B">
        <w:rPr>
          <w:rFonts w:ascii="Microsoft New Tai Lue" w:eastAsia="Times New Roman" w:hAnsi="Microsoft New Tai Lue" w:cs="Microsoft New Tai Lue"/>
          <w:color w:val="FFFFFF"/>
          <w:sz w:val="28"/>
          <w:szCs w:val="28"/>
          <w:lang w:eastAsia="en-GB"/>
        </w:rPr>
        <w:t>Controlled breathing and mindfulness techniques can help calm anxieties around exams.</w:t>
      </w:r>
    </w:p>
    <w:p w14:paraId="4DF16982" w14:textId="50DDD14D" w:rsidR="00DA06AC" w:rsidRDefault="008504CD">
      <w:pPr>
        <w:rPr>
          <w:szCs w:val="24"/>
        </w:rPr>
      </w:pPr>
      <w:r>
        <w:rPr>
          <w:szCs w:val="24"/>
        </w:rPr>
        <w:t xml:space="preserve">This website will give you further information - </w:t>
      </w:r>
      <w:hyperlink r:id="rId15" w:history="1">
        <w:r w:rsidRPr="008504CD">
          <w:rPr>
            <w:color w:val="0000FF"/>
            <w:u w:val="single"/>
          </w:rPr>
          <w:t>Academic and exam stress : Mentally Healthy Schools</w:t>
        </w:r>
      </w:hyperlink>
    </w:p>
    <w:p w14:paraId="3DF060B4" w14:textId="6D7F062B" w:rsidR="00230B72" w:rsidRPr="00541DC6" w:rsidRDefault="00230B72">
      <w:pPr>
        <w:rPr>
          <w:szCs w:val="24"/>
        </w:rPr>
      </w:pPr>
    </w:p>
    <w:p w14:paraId="0DBA5BCC" w14:textId="751AF9F4" w:rsidR="00F60740" w:rsidRDefault="00F60740" w:rsidP="00FB786C">
      <w:r>
        <w:t xml:space="preserve">Please share any ideas </w:t>
      </w:r>
      <w:r w:rsidR="004D5814">
        <w:t xml:space="preserve">you have for inclusion in future SEMH Snapshots, or any feedback to </w:t>
      </w:r>
      <w:r w:rsidR="00BE1261">
        <w:t>email address</w:t>
      </w:r>
      <w:r w:rsidR="00225C53">
        <w:t xml:space="preserve"> </w:t>
      </w:r>
      <w:hyperlink r:id="rId16" w:history="1">
        <w:r w:rsidR="00225C53" w:rsidRPr="00C16036">
          <w:rPr>
            <w:rStyle w:val="Hyperlink"/>
          </w:rPr>
          <w:t>VirtualSchool@somerset.gov.uk</w:t>
        </w:r>
      </w:hyperlink>
      <w:r w:rsidR="00225C53">
        <w:t xml:space="preserve"> </w:t>
      </w:r>
    </w:p>
    <w:sectPr w:rsidR="00F60740" w:rsidSect="005804F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E0A2" w14:textId="77777777" w:rsidR="00E6097A" w:rsidRDefault="00E6097A" w:rsidP="004648C9">
      <w:pPr>
        <w:spacing w:line="240" w:lineRule="auto"/>
      </w:pPr>
      <w:r>
        <w:separator/>
      </w:r>
    </w:p>
  </w:endnote>
  <w:endnote w:type="continuationSeparator" w:id="0">
    <w:p w14:paraId="68CA007D" w14:textId="77777777" w:rsidR="00E6097A" w:rsidRDefault="00E6097A" w:rsidP="00464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5881D" w14:textId="77777777" w:rsidR="00E6097A" w:rsidRDefault="00E6097A" w:rsidP="004648C9">
      <w:pPr>
        <w:spacing w:line="240" w:lineRule="auto"/>
      </w:pPr>
      <w:r>
        <w:separator/>
      </w:r>
    </w:p>
  </w:footnote>
  <w:footnote w:type="continuationSeparator" w:id="0">
    <w:p w14:paraId="206E246C" w14:textId="77777777" w:rsidR="00E6097A" w:rsidRDefault="00E6097A" w:rsidP="004648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659DF"/>
    <w:multiLevelType w:val="multilevel"/>
    <w:tmpl w:val="0F42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4337D"/>
    <w:multiLevelType w:val="hybridMultilevel"/>
    <w:tmpl w:val="AD948F98"/>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30CC4BDB"/>
    <w:multiLevelType w:val="hybridMultilevel"/>
    <w:tmpl w:val="C2EA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0C18E6"/>
    <w:multiLevelType w:val="hybridMultilevel"/>
    <w:tmpl w:val="94D8D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F65CC0"/>
    <w:multiLevelType w:val="hybridMultilevel"/>
    <w:tmpl w:val="EC481F46"/>
    <w:lvl w:ilvl="0" w:tplc="041C0F8C">
      <w:start w:val="2"/>
      <w:numFmt w:val="decimal"/>
      <w:lvlText w:val="%1."/>
      <w:lvlJc w:val="left"/>
      <w:pPr>
        <w:ind w:left="1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1" w:tplc="B1BCE6AE">
      <w:start w:val="1"/>
      <w:numFmt w:val="lowerLetter"/>
      <w:lvlText w:val="%2"/>
      <w:lvlJc w:val="left"/>
      <w:pPr>
        <w:ind w:left="108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2" w:tplc="5FD00E14">
      <w:start w:val="1"/>
      <w:numFmt w:val="lowerRoman"/>
      <w:lvlText w:val="%3"/>
      <w:lvlJc w:val="left"/>
      <w:pPr>
        <w:ind w:left="180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3" w:tplc="8256BCD4">
      <w:start w:val="1"/>
      <w:numFmt w:val="decimal"/>
      <w:lvlText w:val="%4"/>
      <w:lvlJc w:val="left"/>
      <w:pPr>
        <w:ind w:left="252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4" w:tplc="A7EA5592">
      <w:start w:val="1"/>
      <w:numFmt w:val="lowerLetter"/>
      <w:lvlText w:val="%5"/>
      <w:lvlJc w:val="left"/>
      <w:pPr>
        <w:ind w:left="324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5" w:tplc="51C697EA">
      <w:start w:val="1"/>
      <w:numFmt w:val="lowerRoman"/>
      <w:lvlText w:val="%6"/>
      <w:lvlJc w:val="left"/>
      <w:pPr>
        <w:ind w:left="396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6" w:tplc="824E8AF4">
      <w:start w:val="1"/>
      <w:numFmt w:val="decimal"/>
      <w:lvlText w:val="%7"/>
      <w:lvlJc w:val="left"/>
      <w:pPr>
        <w:ind w:left="468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7" w:tplc="5504D39C">
      <w:start w:val="1"/>
      <w:numFmt w:val="lowerLetter"/>
      <w:lvlText w:val="%8"/>
      <w:lvlJc w:val="left"/>
      <w:pPr>
        <w:ind w:left="540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lvl w:ilvl="8" w:tplc="A7A60988">
      <w:start w:val="1"/>
      <w:numFmt w:val="lowerRoman"/>
      <w:lvlText w:val="%9"/>
      <w:lvlJc w:val="left"/>
      <w:pPr>
        <w:ind w:left="6120"/>
      </w:pPr>
      <w:rPr>
        <w:rFonts w:ascii="Calibri" w:eastAsia="Calibri" w:hAnsi="Calibri" w:cs="Calibri"/>
        <w:b w:val="0"/>
        <w:i w:val="0"/>
        <w:strike w:val="0"/>
        <w:dstrike w:val="0"/>
        <w:color w:val="6C2D78"/>
        <w:sz w:val="66"/>
        <w:szCs w:val="66"/>
        <w:u w:val="none" w:color="000000"/>
        <w:bdr w:val="none" w:sz="0" w:space="0" w:color="auto"/>
        <w:shd w:val="clear" w:color="auto" w:fill="auto"/>
        <w:vertAlign w:val="baseline"/>
      </w:rPr>
    </w:lvl>
  </w:abstractNum>
  <w:abstractNum w:abstractNumId="5" w15:restartNumberingAfterBreak="0">
    <w:nsid w:val="638950C9"/>
    <w:multiLevelType w:val="multilevel"/>
    <w:tmpl w:val="E8C6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3765B"/>
    <w:multiLevelType w:val="multilevel"/>
    <w:tmpl w:val="BDCA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hdrShapeDefaults>
    <o:shapedefaults v:ext="edit" spidmax="2050">
      <o:colormru v:ext="edit" colors="#69f,#6cf,#f3c,#f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97"/>
    <w:rsid w:val="00002274"/>
    <w:rsid w:val="00013012"/>
    <w:rsid w:val="00015CBA"/>
    <w:rsid w:val="000240CC"/>
    <w:rsid w:val="00026EAA"/>
    <w:rsid w:val="00027273"/>
    <w:rsid w:val="000338BF"/>
    <w:rsid w:val="00035156"/>
    <w:rsid w:val="000353B3"/>
    <w:rsid w:val="000371E5"/>
    <w:rsid w:val="000424A1"/>
    <w:rsid w:val="000433C8"/>
    <w:rsid w:val="0005120F"/>
    <w:rsid w:val="00052EB6"/>
    <w:rsid w:val="00065DA7"/>
    <w:rsid w:val="00082A66"/>
    <w:rsid w:val="00090FD4"/>
    <w:rsid w:val="000947FE"/>
    <w:rsid w:val="000B2311"/>
    <w:rsid w:val="000C1F94"/>
    <w:rsid w:val="000C3F80"/>
    <w:rsid w:val="000D0FFD"/>
    <w:rsid w:val="000D3C6D"/>
    <w:rsid w:val="000D3F22"/>
    <w:rsid w:val="000E131F"/>
    <w:rsid w:val="000E4751"/>
    <w:rsid w:val="000F32E3"/>
    <w:rsid w:val="00107763"/>
    <w:rsid w:val="00134FA9"/>
    <w:rsid w:val="001351AC"/>
    <w:rsid w:val="00143288"/>
    <w:rsid w:val="00147051"/>
    <w:rsid w:val="0017284C"/>
    <w:rsid w:val="00176835"/>
    <w:rsid w:val="00182B7C"/>
    <w:rsid w:val="00183099"/>
    <w:rsid w:val="00187C6E"/>
    <w:rsid w:val="00191054"/>
    <w:rsid w:val="0019118A"/>
    <w:rsid w:val="00194E51"/>
    <w:rsid w:val="001A1E5E"/>
    <w:rsid w:val="001A53B5"/>
    <w:rsid w:val="001B07C0"/>
    <w:rsid w:val="001B5839"/>
    <w:rsid w:val="001C234B"/>
    <w:rsid w:val="001C2ECA"/>
    <w:rsid w:val="001D3DAB"/>
    <w:rsid w:val="001D614B"/>
    <w:rsid w:val="001D65F7"/>
    <w:rsid w:val="001E0362"/>
    <w:rsid w:val="00213787"/>
    <w:rsid w:val="002240DC"/>
    <w:rsid w:val="00224359"/>
    <w:rsid w:val="00225C53"/>
    <w:rsid w:val="00230B72"/>
    <w:rsid w:val="002458A8"/>
    <w:rsid w:val="00245D44"/>
    <w:rsid w:val="00260128"/>
    <w:rsid w:val="00274887"/>
    <w:rsid w:val="00282952"/>
    <w:rsid w:val="002A0DF4"/>
    <w:rsid w:val="002A1FBF"/>
    <w:rsid w:val="002B1F8A"/>
    <w:rsid w:val="002C2297"/>
    <w:rsid w:val="002C46C0"/>
    <w:rsid w:val="002D0767"/>
    <w:rsid w:val="002E0B16"/>
    <w:rsid w:val="002E3692"/>
    <w:rsid w:val="002E7566"/>
    <w:rsid w:val="00312F34"/>
    <w:rsid w:val="0031396D"/>
    <w:rsid w:val="0032081A"/>
    <w:rsid w:val="003307C0"/>
    <w:rsid w:val="00332CD3"/>
    <w:rsid w:val="00335E42"/>
    <w:rsid w:val="003517CE"/>
    <w:rsid w:val="00373454"/>
    <w:rsid w:val="003735BF"/>
    <w:rsid w:val="00373DE6"/>
    <w:rsid w:val="00377DF9"/>
    <w:rsid w:val="00383A65"/>
    <w:rsid w:val="00384519"/>
    <w:rsid w:val="003916CC"/>
    <w:rsid w:val="00392EE6"/>
    <w:rsid w:val="003B5293"/>
    <w:rsid w:val="003B7E9F"/>
    <w:rsid w:val="003D2E1B"/>
    <w:rsid w:val="003E6FA8"/>
    <w:rsid w:val="003F7E18"/>
    <w:rsid w:val="0040154D"/>
    <w:rsid w:val="004026F2"/>
    <w:rsid w:val="00410A7A"/>
    <w:rsid w:val="00415420"/>
    <w:rsid w:val="004262C0"/>
    <w:rsid w:val="00430B92"/>
    <w:rsid w:val="00441861"/>
    <w:rsid w:val="00443A90"/>
    <w:rsid w:val="004648C9"/>
    <w:rsid w:val="004708E9"/>
    <w:rsid w:val="00485A1D"/>
    <w:rsid w:val="004C2987"/>
    <w:rsid w:val="004C6D94"/>
    <w:rsid w:val="004D51BF"/>
    <w:rsid w:val="004D5814"/>
    <w:rsid w:val="004D7F77"/>
    <w:rsid w:val="004F1DA5"/>
    <w:rsid w:val="00500589"/>
    <w:rsid w:val="00503D38"/>
    <w:rsid w:val="005048D6"/>
    <w:rsid w:val="00506260"/>
    <w:rsid w:val="00506610"/>
    <w:rsid w:val="00510B0C"/>
    <w:rsid w:val="00510EDB"/>
    <w:rsid w:val="00512657"/>
    <w:rsid w:val="00512925"/>
    <w:rsid w:val="0052623C"/>
    <w:rsid w:val="00527D93"/>
    <w:rsid w:val="00536CC1"/>
    <w:rsid w:val="00541DC6"/>
    <w:rsid w:val="00544B51"/>
    <w:rsid w:val="005458F9"/>
    <w:rsid w:val="00547C3A"/>
    <w:rsid w:val="00565F39"/>
    <w:rsid w:val="00573625"/>
    <w:rsid w:val="00574CFE"/>
    <w:rsid w:val="00577D05"/>
    <w:rsid w:val="005804F4"/>
    <w:rsid w:val="005879A3"/>
    <w:rsid w:val="005A72C9"/>
    <w:rsid w:val="005B0259"/>
    <w:rsid w:val="005C036A"/>
    <w:rsid w:val="005C641D"/>
    <w:rsid w:val="005D27E5"/>
    <w:rsid w:val="005E3259"/>
    <w:rsid w:val="005E5ECC"/>
    <w:rsid w:val="00600C74"/>
    <w:rsid w:val="00602B6A"/>
    <w:rsid w:val="006030E6"/>
    <w:rsid w:val="0060318A"/>
    <w:rsid w:val="006118A1"/>
    <w:rsid w:val="00620D56"/>
    <w:rsid w:val="00650874"/>
    <w:rsid w:val="006829A4"/>
    <w:rsid w:val="00684C96"/>
    <w:rsid w:val="006934C9"/>
    <w:rsid w:val="006B1423"/>
    <w:rsid w:val="006B5CFE"/>
    <w:rsid w:val="006B789E"/>
    <w:rsid w:val="006E5B8C"/>
    <w:rsid w:val="006F1311"/>
    <w:rsid w:val="006F1413"/>
    <w:rsid w:val="006F3E4B"/>
    <w:rsid w:val="006F716C"/>
    <w:rsid w:val="00701515"/>
    <w:rsid w:val="0070663A"/>
    <w:rsid w:val="00706A24"/>
    <w:rsid w:val="00706E6C"/>
    <w:rsid w:val="00707C6C"/>
    <w:rsid w:val="00715127"/>
    <w:rsid w:val="00723643"/>
    <w:rsid w:val="0073642A"/>
    <w:rsid w:val="0074114A"/>
    <w:rsid w:val="00741717"/>
    <w:rsid w:val="00741EF5"/>
    <w:rsid w:val="007504EB"/>
    <w:rsid w:val="00755281"/>
    <w:rsid w:val="00764DD7"/>
    <w:rsid w:val="00770FA7"/>
    <w:rsid w:val="0077101F"/>
    <w:rsid w:val="00773F96"/>
    <w:rsid w:val="00780E59"/>
    <w:rsid w:val="00781E1E"/>
    <w:rsid w:val="00790CB3"/>
    <w:rsid w:val="00794532"/>
    <w:rsid w:val="007A7904"/>
    <w:rsid w:val="007B49F5"/>
    <w:rsid w:val="007C58DB"/>
    <w:rsid w:val="007D16AF"/>
    <w:rsid w:val="007D5AC8"/>
    <w:rsid w:val="007D6EBD"/>
    <w:rsid w:val="007E4E37"/>
    <w:rsid w:val="00811456"/>
    <w:rsid w:val="00813853"/>
    <w:rsid w:val="00815681"/>
    <w:rsid w:val="00816256"/>
    <w:rsid w:val="00833B19"/>
    <w:rsid w:val="00843946"/>
    <w:rsid w:val="00847B48"/>
    <w:rsid w:val="008504CD"/>
    <w:rsid w:val="0086135F"/>
    <w:rsid w:val="00871AA7"/>
    <w:rsid w:val="00872968"/>
    <w:rsid w:val="008729B5"/>
    <w:rsid w:val="00882CF6"/>
    <w:rsid w:val="00891980"/>
    <w:rsid w:val="00896A98"/>
    <w:rsid w:val="008B6CE1"/>
    <w:rsid w:val="008C4DC7"/>
    <w:rsid w:val="008D1FEF"/>
    <w:rsid w:val="008F0BDF"/>
    <w:rsid w:val="009221D6"/>
    <w:rsid w:val="00932A6F"/>
    <w:rsid w:val="009331F9"/>
    <w:rsid w:val="00944FB8"/>
    <w:rsid w:val="009475D8"/>
    <w:rsid w:val="00954F0C"/>
    <w:rsid w:val="00973718"/>
    <w:rsid w:val="009739C3"/>
    <w:rsid w:val="00975862"/>
    <w:rsid w:val="00983712"/>
    <w:rsid w:val="00986E05"/>
    <w:rsid w:val="009910F2"/>
    <w:rsid w:val="009A3EC0"/>
    <w:rsid w:val="009A7DEB"/>
    <w:rsid w:val="009B1084"/>
    <w:rsid w:val="009B3375"/>
    <w:rsid w:val="009B5806"/>
    <w:rsid w:val="009D0D3B"/>
    <w:rsid w:val="009D7F09"/>
    <w:rsid w:val="009E4FAA"/>
    <w:rsid w:val="009E66F5"/>
    <w:rsid w:val="009F2BFC"/>
    <w:rsid w:val="009F5AC6"/>
    <w:rsid w:val="00A03266"/>
    <w:rsid w:val="00A1065E"/>
    <w:rsid w:val="00A14A2B"/>
    <w:rsid w:val="00A15468"/>
    <w:rsid w:val="00A207F9"/>
    <w:rsid w:val="00A26480"/>
    <w:rsid w:val="00A27A33"/>
    <w:rsid w:val="00A32D44"/>
    <w:rsid w:val="00A410EA"/>
    <w:rsid w:val="00A42F74"/>
    <w:rsid w:val="00A437F8"/>
    <w:rsid w:val="00A670CE"/>
    <w:rsid w:val="00A84E51"/>
    <w:rsid w:val="00A8571A"/>
    <w:rsid w:val="00AB52B3"/>
    <w:rsid w:val="00AC4B3F"/>
    <w:rsid w:val="00AD00CD"/>
    <w:rsid w:val="00AE1514"/>
    <w:rsid w:val="00AE243C"/>
    <w:rsid w:val="00AE5F12"/>
    <w:rsid w:val="00AF07E2"/>
    <w:rsid w:val="00AF625E"/>
    <w:rsid w:val="00B07C58"/>
    <w:rsid w:val="00B168E1"/>
    <w:rsid w:val="00B23CC0"/>
    <w:rsid w:val="00B24D75"/>
    <w:rsid w:val="00B52FD6"/>
    <w:rsid w:val="00B54360"/>
    <w:rsid w:val="00B64EBC"/>
    <w:rsid w:val="00B7058A"/>
    <w:rsid w:val="00B70F4F"/>
    <w:rsid w:val="00B850A3"/>
    <w:rsid w:val="00BB1A19"/>
    <w:rsid w:val="00BB231C"/>
    <w:rsid w:val="00BC5C58"/>
    <w:rsid w:val="00BD230B"/>
    <w:rsid w:val="00BD531D"/>
    <w:rsid w:val="00BD5C37"/>
    <w:rsid w:val="00BE1261"/>
    <w:rsid w:val="00C22E8C"/>
    <w:rsid w:val="00C26E85"/>
    <w:rsid w:val="00C37FF9"/>
    <w:rsid w:val="00C678E5"/>
    <w:rsid w:val="00C76D8E"/>
    <w:rsid w:val="00C865DD"/>
    <w:rsid w:val="00C96F06"/>
    <w:rsid w:val="00C971D6"/>
    <w:rsid w:val="00CB6262"/>
    <w:rsid w:val="00CC627C"/>
    <w:rsid w:val="00CD2D69"/>
    <w:rsid w:val="00CE0287"/>
    <w:rsid w:val="00CE76B8"/>
    <w:rsid w:val="00CF3A60"/>
    <w:rsid w:val="00CF4356"/>
    <w:rsid w:val="00CF47B5"/>
    <w:rsid w:val="00D21CF5"/>
    <w:rsid w:val="00D23EAF"/>
    <w:rsid w:val="00D327EA"/>
    <w:rsid w:val="00D35D9D"/>
    <w:rsid w:val="00D37AEF"/>
    <w:rsid w:val="00D5337C"/>
    <w:rsid w:val="00D637D7"/>
    <w:rsid w:val="00D733E1"/>
    <w:rsid w:val="00D74A89"/>
    <w:rsid w:val="00D74E3B"/>
    <w:rsid w:val="00D75102"/>
    <w:rsid w:val="00D84FD9"/>
    <w:rsid w:val="00D91BAB"/>
    <w:rsid w:val="00D9306B"/>
    <w:rsid w:val="00DA06AC"/>
    <w:rsid w:val="00DA1272"/>
    <w:rsid w:val="00DB00C2"/>
    <w:rsid w:val="00DB36B3"/>
    <w:rsid w:val="00DC2634"/>
    <w:rsid w:val="00DC3400"/>
    <w:rsid w:val="00DC347D"/>
    <w:rsid w:val="00DC3CC5"/>
    <w:rsid w:val="00DC5300"/>
    <w:rsid w:val="00DD1E67"/>
    <w:rsid w:val="00DF0A8F"/>
    <w:rsid w:val="00DF2AA0"/>
    <w:rsid w:val="00E01984"/>
    <w:rsid w:val="00E02228"/>
    <w:rsid w:val="00E05FB7"/>
    <w:rsid w:val="00E30B7E"/>
    <w:rsid w:val="00E346A4"/>
    <w:rsid w:val="00E36F1B"/>
    <w:rsid w:val="00E37107"/>
    <w:rsid w:val="00E53F70"/>
    <w:rsid w:val="00E558AC"/>
    <w:rsid w:val="00E6097A"/>
    <w:rsid w:val="00E6507D"/>
    <w:rsid w:val="00E71FC1"/>
    <w:rsid w:val="00E74304"/>
    <w:rsid w:val="00EB37B2"/>
    <w:rsid w:val="00EB3DB0"/>
    <w:rsid w:val="00EB6D48"/>
    <w:rsid w:val="00EE004A"/>
    <w:rsid w:val="00EE18B8"/>
    <w:rsid w:val="00EF1DFA"/>
    <w:rsid w:val="00EF2EE6"/>
    <w:rsid w:val="00EF7170"/>
    <w:rsid w:val="00F074C4"/>
    <w:rsid w:val="00F11A2B"/>
    <w:rsid w:val="00F23457"/>
    <w:rsid w:val="00F24B81"/>
    <w:rsid w:val="00F32591"/>
    <w:rsid w:val="00F60740"/>
    <w:rsid w:val="00F62E1B"/>
    <w:rsid w:val="00F70F3E"/>
    <w:rsid w:val="00F71017"/>
    <w:rsid w:val="00F81E0E"/>
    <w:rsid w:val="00F86577"/>
    <w:rsid w:val="00F9101B"/>
    <w:rsid w:val="00FB32F3"/>
    <w:rsid w:val="00FB786C"/>
    <w:rsid w:val="00FC206B"/>
    <w:rsid w:val="00FD310D"/>
    <w:rsid w:val="00FD6DEB"/>
    <w:rsid w:val="00FF205E"/>
    <w:rsid w:val="00FF3236"/>
    <w:rsid w:val="00FF4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9f,#6cf,#f3c,#f9f"/>
    </o:shapedefaults>
    <o:shapelayout v:ext="edit">
      <o:idmap v:ext="edit" data="2"/>
    </o:shapelayout>
  </w:shapeDefaults>
  <w:decimalSymbol w:val="."/>
  <w:listSeparator w:val=","/>
  <w14:docId w14:val="446ED474"/>
  <w15:chartTrackingRefBased/>
  <w15:docId w15:val="{C4EF56CE-BF4F-4345-ABAA-FA095EEB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213787"/>
    <w:pPr>
      <w:keepNext/>
      <w:keepLines/>
      <w:spacing w:line="249" w:lineRule="auto"/>
      <w:ind w:left="10" w:hanging="10"/>
      <w:jc w:val="center"/>
      <w:outlineLvl w:val="0"/>
    </w:pPr>
    <w:rPr>
      <w:rFonts w:ascii="Times New Roman" w:eastAsia="Times New Roman" w:hAnsi="Times New Roman" w:cs="Times New Roman"/>
      <w:color w:val="6C2D78"/>
      <w:sz w:val="160"/>
      <w:lang w:eastAsia="en-GB"/>
    </w:rPr>
  </w:style>
  <w:style w:type="paragraph" w:styleId="Heading2">
    <w:name w:val="heading 2"/>
    <w:next w:val="Normal"/>
    <w:link w:val="Heading2Char"/>
    <w:uiPriority w:val="9"/>
    <w:unhideWhenUsed/>
    <w:qFormat/>
    <w:rsid w:val="00213787"/>
    <w:pPr>
      <w:keepNext/>
      <w:keepLines/>
      <w:ind w:left="10" w:hanging="10"/>
      <w:outlineLvl w:val="1"/>
    </w:pPr>
    <w:rPr>
      <w:rFonts w:ascii="Times New Roman" w:eastAsia="Times New Roman" w:hAnsi="Times New Roman" w:cs="Times New Roman"/>
      <w:color w:val="6C2D78"/>
      <w:sz w:val="68"/>
      <w:lang w:eastAsia="en-GB"/>
    </w:rPr>
  </w:style>
  <w:style w:type="paragraph" w:styleId="Heading3">
    <w:name w:val="heading 3"/>
    <w:next w:val="Normal"/>
    <w:link w:val="Heading3Char"/>
    <w:uiPriority w:val="9"/>
    <w:unhideWhenUsed/>
    <w:qFormat/>
    <w:rsid w:val="00213787"/>
    <w:pPr>
      <w:keepNext/>
      <w:keepLines/>
      <w:ind w:left="10" w:hanging="10"/>
      <w:outlineLvl w:val="2"/>
    </w:pPr>
    <w:rPr>
      <w:rFonts w:ascii="Times New Roman" w:eastAsia="Times New Roman" w:hAnsi="Times New Roman" w:cs="Times New Roman"/>
      <w:color w:val="6C2D78"/>
      <w:sz w:val="64"/>
      <w:lang w:eastAsia="en-GB"/>
    </w:rPr>
  </w:style>
  <w:style w:type="paragraph" w:styleId="Heading4">
    <w:name w:val="heading 4"/>
    <w:basedOn w:val="Normal"/>
    <w:next w:val="Normal"/>
    <w:link w:val="Heading4Char"/>
    <w:uiPriority w:val="9"/>
    <w:semiHidden/>
    <w:unhideWhenUsed/>
    <w:qFormat/>
    <w:rsid w:val="001D61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46C0"/>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986E05"/>
    <w:pPr>
      <w:ind w:left="720"/>
      <w:contextualSpacing/>
    </w:pPr>
  </w:style>
  <w:style w:type="character" w:styleId="Hyperlink">
    <w:name w:val="Hyperlink"/>
    <w:basedOn w:val="DefaultParagraphFont"/>
    <w:uiPriority w:val="99"/>
    <w:unhideWhenUsed/>
    <w:rsid w:val="00392EE6"/>
    <w:rPr>
      <w:color w:val="0000FF"/>
      <w:u w:val="single"/>
    </w:rPr>
  </w:style>
  <w:style w:type="character" w:styleId="UnresolvedMention">
    <w:name w:val="Unresolved Mention"/>
    <w:basedOn w:val="DefaultParagraphFont"/>
    <w:uiPriority w:val="99"/>
    <w:semiHidden/>
    <w:unhideWhenUsed/>
    <w:rsid w:val="00891980"/>
    <w:rPr>
      <w:color w:val="605E5C"/>
      <w:shd w:val="clear" w:color="auto" w:fill="E1DFDD"/>
    </w:rPr>
  </w:style>
  <w:style w:type="table" w:styleId="TableGrid">
    <w:name w:val="Table Grid"/>
    <w:basedOn w:val="TableNormal"/>
    <w:uiPriority w:val="39"/>
    <w:rsid w:val="00BD5C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48C9"/>
    <w:pPr>
      <w:tabs>
        <w:tab w:val="center" w:pos="4513"/>
        <w:tab w:val="right" w:pos="9026"/>
      </w:tabs>
      <w:spacing w:line="240" w:lineRule="auto"/>
    </w:pPr>
  </w:style>
  <w:style w:type="character" w:customStyle="1" w:styleId="HeaderChar">
    <w:name w:val="Header Char"/>
    <w:basedOn w:val="DefaultParagraphFont"/>
    <w:link w:val="Header"/>
    <w:uiPriority w:val="99"/>
    <w:rsid w:val="004648C9"/>
  </w:style>
  <w:style w:type="paragraph" w:styleId="Footer">
    <w:name w:val="footer"/>
    <w:basedOn w:val="Normal"/>
    <w:link w:val="FooterChar"/>
    <w:uiPriority w:val="99"/>
    <w:unhideWhenUsed/>
    <w:rsid w:val="004648C9"/>
    <w:pPr>
      <w:tabs>
        <w:tab w:val="center" w:pos="4513"/>
        <w:tab w:val="right" w:pos="9026"/>
      </w:tabs>
      <w:spacing w:line="240" w:lineRule="auto"/>
    </w:pPr>
  </w:style>
  <w:style w:type="character" w:customStyle="1" w:styleId="FooterChar">
    <w:name w:val="Footer Char"/>
    <w:basedOn w:val="DefaultParagraphFont"/>
    <w:link w:val="Footer"/>
    <w:uiPriority w:val="99"/>
    <w:rsid w:val="004648C9"/>
  </w:style>
  <w:style w:type="paragraph" w:styleId="Title">
    <w:name w:val="Title"/>
    <w:basedOn w:val="Normal"/>
    <w:next w:val="Normal"/>
    <w:link w:val="TitleChar"/>
    <w:uiPriority w:val="10"/>
    <w:qFormat/>
    <w:rsid w:val="000D0FF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FFD"/>
    <w:rPr>
      <w:rFonts w:asciiTheme="majorHAnsi" w:eastAsiaTheme="majorEastAsia" w:hAnsiTheme="majorHAnsi" w:cstheme="majorBidi"/>
      <w:spacing w:val="-10"/>
      <w:kern w:val="28"/>
      <w:sz w:val="56"/>
      <w:szCs w:val="56"/>
    </w:rPr>
  </w:style>
  <w:style w:type="character" w:customStyle="1" w:styleId="label">
    <w:name w:val="label"/>
    <w:basedOn w:val="DefaultParagraphFont"/>
    <w:rsid w:val="00DA1272"/>
  </w:style>
  <w:style w:type="character" w:styleId="Strong">
    <w:name w:val="Strong"/>
    <w:basedOn w:val="DefaultParagraphFont"/>
    <w:uiPriority w:val="22"/>
    <w:qFormat/>
    <w:rsid w:val="00DA1272"/>
    <w:rPr>
      <w:b/>
      <w:bCs/>
    </w:rPr>
  </w:style>
  <w:style w:type="character" w:customStyle="1" w:styleId="Heading1Char">
    <w:name w:val="Heading 1 Char"/>
    <w:basedOn w:val="DefaultParagraphFont"/>
    <w:link w:val="Heading1"/>
    <w:uiPriority w:val="9"/>
    <w:rsid w:val="00213787"/>
    <w:rPr>
      <w:rFonts w:ascii="Times New Roman" w:eastAsia="Times New Roman" w:hAnsi="Times New Roman" w:cs="Times New Roman"/>
      <w:color w:val="6C2D78"/>
      <w:sz w:val="160"/>
      <w:lang w:eastAsia="en-GB"/>
    </w:rPr>
  </w:style>
  <w:style w:type="character" w:customStyle="1" w:styleId="Heading2Char">
    <w:name w:val="Heading 2 Char"/>
    <w:basedOn w:val="DefaultParagraphFont"/>
    <w:link w:val="Heading2"/>
    <w:uiPriority w:val="9"/>
    <w:rsid w:val="00213787"/>
    <w:rPr>
      <w:rFonts w:ascii="Times New Roman" w:eastAsia="Times New Roman" w:hAnsi="Times New Roman" w:cs="Times New Roman"/>
      <w:color w:val="6C2D78"/>
      <w:sz w:val="68"/>
      <w:lang w:eastAsia="en-GB"/>
    </w:rPr>
  </w:style>
  <w:style w:type="character" w:customStyle="1" w:styleId="Heading3Char">
    <w:name w:val="Heading 3 Char"/>
    <w:basedOn w:val="DefaultParagraphFont"/>
    <w:link w:val="Heading3"/>
    <w:uiPriority w:val="9"/>
    <w:rsid w:val="00213787"/>
    <w:rPr>
      <w:rFonts w:ascii="Times New Roman" w:eastAsia="Times New Roman" w:hAnsi="Times New Roman" w:cs="Times New Roman"/>
      <w:color w:val="6C2D78"/>
      <w:sz w:val="64"/>
      <w:lang w:eastAsia="en-GB"/>
    </w:rPr>
  </w:style>
  <w:style w:type="table" w:customStyle="1" w:styleId="TableGrid0">
    <w:name w:val="TableGrid"/>
    <w:rsid w:val="00213787"/>
    <w:pPr>
      <w:spacing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1D614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8922">
      <w:bodyDiv w:val="1"/>
      <w:marLeft w:val="0"/>
      <w:marRight w:val="0"/>
      <w:marTop w:val="0"/>
      <w:marBottom w:val="0"/>
      <w:divBdr>
        <w:top w:val="none" w:sz="0" w:space="0" w:color="auto"/>
        <w:left w:val="none" w:sz="0" w:space="0" w:color="auto"/>
        <w:bottom w:val="none" w:sz="0" w:space="0" w:color="auto"/>
        <w:right w:val="none" w:sz="0" w:space="0" w:color="auto"/>
      </w:divBdr>
    </w:div>
    <w:div w:id="1006205035">
      <w:bodyDiv w:val="1"/>
      <w:marLeft w:val="0"/>
      <w:marRight w:val="0"/>
      <w:marTop w:val="0"/>
      <w:marBottom w:val="0"/>
      <w:divBdr>
        <w:top w:val="none" w:sz="0" w:space="0" w:color="auto"/>
        <w:left w:val="none" w:sz="0" w:space="0" w:color="auto"/>
        <w:bottom w:val="none" w:sz="0" w:space="0" w:color="auto"/>
        <w:right w:val="none" w:sz="0" w:space="0" w:color="auto"/>
      </w:divBdr>
    </w:div>
    <w:div w:id="1052733715">
      <w:bodyDiv w:val="1"/>
      <w:marLeft w:val="0"/>
      <w:marRight w:val="0"/>
      <w:marTop w:val="0"/>
      <w:marBottom w:val="0"/>
      <w:divBdr>
        <w:top w:val="none" w:sz="0" w:space="0" w:color="auto"/>
        <w:left w:val="none" w:sz="0" w:space="0" w:color="auto"/>
        <w:bottom w:val="none" w:sz="0" w:space="0" w:color="auto"/>
        <w:right w:val="none" w:sz="0" w:space="0" w:color="auto"/>
      </w:divBdr>
    </w:div>
    <w:div w:id="1346059689">
      <w:bodyDiv w:val="1"/>
      <w:marLeft w:val="0"/>
      <w:marRight w:val="0"/>
      <w:marTop w:val="0"/>
      <w:marBottom w:val="0"/>
      <w:divBdr>
        <w:top w:val="none" w:sz="0" w:space="0" w:color="auto"/>
        <w:left w:val="none" w:sz="0" w:space="0" w:color="auto"/>
        <w:bottom w:val="none" w:sz="0" w:space="0" w:color="auto"/>
        <w:right w:val="none" w:sz="0" w:space="0" w:color="auto"/>
      </w:divBdr>
    </w:div>
    <w:div w:id="1714504733">
      <w:bodyDiv w:val="1"/>
      <w:marLeft w:val="0"/>
      <w:marRight w:val="0"/>
      <w:marTop w:val="0"/>
      <w:marBottom w:val="0"/>
      <w:divBdr>
        <w:top w:val="none" w:sz="0" w:space="0" w:color="auto"/>
        <w:left w:val="none" w:sz="0" w:space="0" w:color="auto"/>
        <w:bottom w:val="none" w:sz="0" w:space="0" w:color="auto"/>
        <w:right w:val="none" w:sz="0" w:space="0" w:color="auto"/>
      </w:divBdr>
    </w:div>
    <w:div w:id="1723284271">
      <w:bodyDiv w:val="1"/>
      <w:marLeft w:val="0"/>
      <w:marRight w:val="0"/>
      <w:marTop w:val="0"/>
      <w:marBottom w:val="0"/>
      <w:divBdr>
        <w:top w:val="none" w:sz="0" w:space="0" w:color="auto"/>
        <w:left w:val="none" w:sz="0" w:space="0" w:color="auto"/>
        <w:bottom w:val="none" w:sz="0" w:space="0" w:color="auto"/>
        <w:right w:val="none" w:sz="0" w:space="0" w:color="auto"/>
      </w:divBdr>
    </w:div>
    <w:div w:id="1998221740">
      <w:bodyDiv w:val="1"/>
      <w:marLeft w:val="0"/>
      <w:marRight w:val="0"/>
      <w:marTop w:val="0"/>
      <w:marBottom w:val="0"/>
      <w:divBdr>
        <w:top w:val="none" w:sz="0" w:space="0" w:color="auto"/>
        <w:left w:val="none" w:sz="0" w:space="0" w:color="auto"/>
        <w:bottom w:val="none" w:sz="0" w:space="0" w:color="auto"/>
        <w:right w:val="none" w:sz="0" w:space="0" w:color="auto"/>
      </w:divBdr>
      <w:divsChild>
        <w:div w:id="318194325">
          <w:marLeft w:val="-225"/>
          <w:marRight w:val="-225"/>
          <w:marTop w:val="600"/>
          <w:marBottom w:val="0"/>
          <w:divBdr>
            <w:top w:val="none" w:sz="0" w:space="0" w:color="auto"/>
            <w:left w:val="none" w:sz="0" w:space="0" w:color="auto"/>
            <w:bottom w:val="none" w:sz="0" w:space="0" w:color="auto"/>
            <w:right w:val="none" w:sz="0" w:space="0" w:color="auto"/>
          </w:divBdr>
          <w:divsChild>
            <w:div w:id="1273777850">
              <w:marLeft w:val="0"/>
              <w:marRight w:val="0"/>
              <w:marTop w:val="0"/>
              <w:marBottom w:val="0"/>
              <w:divBdr>
                <w:top w:val="none" w:sz="0" w:space="0" w:color="auto"/>
                <w:left w:val="none" w:sz="0" w:space="0" w:color="auto"/>
                <w:bottom w:val="none" w:sz="0" w:space="0" w:color="auto"/>
                <w:right w:val="none" w:sz="0" w:space="0" w:color="auto"/>
              </w:divBdr>
              <w:divsChild>
                <w:div w:id="1970163796">
                  <w:marLeft w:val="0"/>
                  <w:marRight w:val="0"/>
                  <w:marTop w:val="0"/>
                  <w:marBottom w:val="0"/>
                  <w:divBdr>
                    <w:top w:val="none" w:sz="0" w:space="0" w:color="auto"/>
                    <w:left w:val="none" w:sz="0" w:space="0" w:color="auto"/>
                    <w:bottom w:val="none" w:sz="0" w:space="0" w:color="auto"/>
                    <w:right w:val="none" w:sz="0" w:space="0" w:color="auto"/>
                  </w:divBdr>
                </w:div>
              </w:divsChild>
            </w:div>
            <w:div w:id="1712610508">
              <w:marLeft w:val="0"/>
              <w:marRight w:val="0"/>
              <w:marTop w:val="0"/>
              <w:marBottom w:val="0"/>
              <w:divBdr>
                <w:top w:val="none" w:sz="0" w:space="0" w:color="auto"/>
                <w:left w:val="none" w:sz="0" w:space="0" w:color="auto"/>
                <w:bottom w:val="none" w:sz="0" w:space="0" w:color="auto"/>
                <w:right w:val="none" w:sz="0" w:space="0" w:color="auto"/>
              </w:divBdr>
              <w:divsChild>
                <w:div w:id="1331374996">
                  <w:marLeft w:val="0"/>
                  <w:marRight w:val="0"/>
                  <w:marTop w:val="0"/>
                  <w:marBottom w:val="0"/>
                  <w:divBdr>
                    <w:top w:val="none" w:sz="0" w:space="0" w:color="auto"/>
                    <w:left w:val="none" w:sz="0" w:space="0" w:color="auto"/>
                    <w:bottom w:val="none" w:sz="0" w:space="0" w:color="auto"/>
                    <w:right w:val="none" w:sz="0" w:space="0" w:color="auto"/>
                  </w:divBdr>
                </w:div>
              </w:divsChild>
            </w:div>
            <w:div w:id="1912345558">
              <w:marLeft w:val="0"/>
              <w:marRight w:val="0"/>
              <w:marTop w:val="0"/>
              <w:marBottom w:val="0"/>
              <w:divBdr>
                <w:top w:val="none" w:sz="0" w:space="0" w:color="auto"/>
                <w:left w:val="none" w:sz="0" w:space="0" w:color="auto"/>
                <w:bottom w:val="none" w:sz="0" w:space="0" w:color="auto"/>
                <w:right w:val="none" w:sz="0" w:space="0" w:color="auto"/>
              </w:divBdr>
              <w:divsChild>
                <w:div w:id="3060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sounds/series/p075n3s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VirtualSchool@somerset.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mentallyhealthyschools.org.uk/risks-and-protective-factors/school-based-risk-factors/academic-and-exam-stress/?msclkid=a15c228dcfa211ecae865b54f6601355"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7387</TotalTime>
  <Pages>1</Pages>
  <Words>1046</Words>
  <Characters>5965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Jones</dc:creator>
  <cp:keywords/>
  <dc:description/>
  <cp:lastModifiedBy>Jackie Jones</cp:lastModifiedBy>
  <cp:revision>84</cp:revision>
  <cp:lastPrinted>2022-02-08T09:04:00Z</cp:lastPrinted>
  <dcterms:created xsi:type="dcterms:W3CDTF">2022-02-08T10:44:00Z</dcterms:created>
  <dcterms:modified xsi:type="dcterms:W3CDTF">2022-05-09T14:34:00Z</dcterms:modified>
</cp:coreProperties>
</file>